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E76BF" w14:textId="4E3C6CC9" w:rsidR="00FA56E1" w:rsidRDefault="00FA56E1" w:rsidP="00AE6960">
      <w:pPr>
        <w:jc w:val="center"/>
        <w:rPr>
          <w:sz w:val="28"/>
          <w:szCs w:val="28"/>
          <w:u w:val="single"/>
        </w:rPr>
      </w:pPr>
      <w:r w:rsidRPr="00496192">
        <w:rPr>
          <w:sz w:val="28"/>
          <w:szCs w:val="28"/>
          <w:u w:val="single"/>
        </w:rPr>
        <w:t xml:space="preserve">PSHE </w:t>
      </w:r>
      <w:r w:rsidR="001B791F" w:rsidRPr="00496192">
        <w:rPr>
          <w:sz w:val="28"/>
          <w:szCs w:val="28"/>
          <w:u w:val="single"/>
        </w:rPr>
        <w:t>–</w:t>
      </w:r>
      <w:r w:rsidRPr="00496192">
        <w:rPr>
          <w:sz w:val="28"/>
          <w:szCs w:val="28"/>
          <w:u w:val="single"/>
        </w:rPr>
        <w:t xml:space="preserve"> </w:t>
      </w:r>
      <w:r w:rsidR="001B791F" w:rsidRPr="00496192">
        <w:rPr>
          <w:sz w:val="28"/>
          <w:szCs w:val="28"/>
          <w:u w:val="single"/>
        </w:rPr>
        <w:t>Curriculum Overview</w:t>
      </w:r>
      <w:r w:rsidR="003E2A46">
        <w:rPr>
          <w:sz w:val="28"/>
          <w:szCs w:val="28"/>
          <w:u w:val="single"/>
        </w:rPr>
        <w:t xml:space="preserve"> – Long term</w:t>
      </w:r>
    </w:p>
    <w:p w14:paraId="2DB6BDC0" w14:textId="77777777" w:rsidR="000472BD" w:rsidRDefault="000472BD" w:rsidP="00256994">
      <w:pPr>
        <w:jc w:val="center"/>
        <w:rPr>
          <w:sz w:val="28"/>
          <w:szCs w:val="28"/>
          <w:u w:val="single"/>
        </w:rPr>
      </w:pPr>
    </w:p>
    <w:p w14:paraId="3C90C0B1" w14:textId="51711B81" w:rsidR="00496192" w:rsidRPr="00496192" w:rsidRDefault="000472BD" w:rsidP="00496192">
      <w:pPr>
        <w:rPr>
          <w:sz w:val="24"/>
          <w:szCs w:val="24"/>
        </w:rPr>
      </w:pPr>
      <w:r w:rsidRPr="00496192">
        <w:rPr>
          <w:noProof/>
          <w:sz w:val="24"/>
          <w:szCs w:val="24"/>
          <w:lang w:eastAsia="en-GB"/>
        </w:rPr>
        <mc:AlternateContent>
          <mc:Choice Requires="wps">
            <w:drawing>
              <wp:anchor distT="0" distB="0" distL="114300" distR="114300" simplePos="0" relativeHeight="251658242" behindDoc="0" locked="0" layoutInCell="1" allowOverlap="1" wp14:anchorId="584D544F" wp14:editId="2FD2EE13">
                <wp:simplePos x="0" y="0"/>
                <wp:positionH relativeFrom="margin">
                  <wp:posOffset>3558540</wp:posOffset>
                </wp:positionH>
                <wp:positionV relativeFrom="paragraph">
                  <wp:posOffset>14605</wp:posOffset>
                </wp:positionV>
                <wp:extent cx="243840" cy="1828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243840" cy="182880"/>
                        </a:xfrm>
                        <a:prstGeom prst="rect">
                          <a:avLst/>
                        </a:prstGeom>
                        <a:solidFill>
                          <a:schemeClr val="accent5">
                            <a:lumMod val="40000"/>
                            <a:lumOff val="6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8CCF9" id="Rectangle 3" o:spid="_x0000_s1026" style="position:absolute;margin-left:280.2pt;margin-top:1.15pt;width:19.2pt;height:14.4pt;z-index:25165824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" fillcolor="#bdd6ee [1304]" strokecolor="#2f528f" strokeweight="1pt">
                <w10:wrap anchorx="margin"/>
              </v:rect>
            </w:pict>
          </mc:Fallback>
        </mc:AlternateContent>
      </w:r>
      <w:r w:rsidR="00496192" w:rsidRPr="00496192">
        <w:rPr>
          <w:noProof/>
          <w:sz w:val="24"/>
          <w:szCs w:val="24"/>
          <w:lang w:eastAsia="en-GB"/>
        </w:rPr>
        <mc:AlternateContent>
          <mc:Choice Requires="wps">
            <w:drawing>
              <wp:anchor distT="0" distB="0" distL="114300" distR="114300" simplePos="0" relativeHeight="251658241" behindDoc="0" locked="0" layoutInCell="1" allowOverlap="1" wp14:anchorId="1F849C42" wp14:editId="718E1ADD">
                <wp:simplePos x="0" y="0"/>
                <wp:positionH relativeFrom="margin">
                  <wp:posOffset>1546860</wp:posOffset>
                </wp:positionH>
                <wp:positionV relativeFrom="paragraph">
                  <wp:posOffset>14605</wp:posOffset>
                </wp:positionV>
                <wp:extent cx="243840" cy="182880"/>
                <wp:effectExtent l="0" t="0" r="22860" b="26670"/>
                <wp:wrapNone/>
                <wp:docPr id="2" name="Rectangle 2"/>
                <wp:cNvGraphicFramePr/>
                <a:graphic xmlns:a="http://schemas.openxmlformats.org/drawingml/2006/main">
                  <a:graphicData uri="http://schemas.microsoft.com/office/word/2010/wordprocessingShape">
                    <wps:wsp>
                      <wps:cNvSpPr/>
                      <wps:spPr>
                        <a:xfrm>
                          <a:off x="0" y="0"/>
                          <a:ext cx="243840" cy="182880"/>
                        </a:xfrm>
                        <a:prstGeom prst="rect">
                          <a:avLst/>
                        </a:prstGeom>
                        <a:solidFill>
                          <a:schemeClr val="accent6">
                            <a:lumMod val="40000"/>
                            <a:lumOff val="6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6868D" id="Rectangle 2" o:spid="_x0000_s1026" style="position:absolute;margin-left:121.8pt;margin-top:1.15pt;width:19.2pt;height:14.4pt;z-index:25165824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" fillcolor="#c5e0b3 [1305]" strokecolor="#2f528f" strokeweight="1pt">
                <w10:wrap anchorx="margin"/>
              </v:rect>
            </w:pict>
          </mc:Fallback>
        </mc:AlternateContent>
      </w:r>
      <w:r w:rsidR="00496192" w:rsidRPr="00496192">
        <w:rPr>
          <w:noProof/>
          <w:sz w:val="24"/>
          <w:szCs w:val="24"/>
          <w:lang w:eastAsia="en-GB"/>
        </w:rPr>
        <mc:AlternateContent>
          <mc:Choice Requires="wps">
            <w:drawing>
              <wp:anchor distT="0" distB="0" distL="114300" distR="114300" simplePos="0" relativeHeight="251658240" behindDoc="0" locked="0" layoutInCell="1" allowOverlap="1" wp14:anchorId="5F06918D" wp14:editId="037B6DD5">
                <wp:simplePos x="0" y="0"/>
                <wp:positionH relativeFrom="margin">
                  <wp:align>left</wp:align>
                </wp:positionH>
                <wp:positionV relativeFrom="paragraph">
                  <wp:posOffset>6985</wp:posOffset>
                </wp:positionV>
                <wp:extent cx="243840" cy="182880"/>
                <wp:effectExtent l="0" t="0" r="22860" b="26670"/>
                <wp:wrapNone/>
                <wp:docPr id="1" name="Rectangle 1"/>
                <wp:cNvGraphicFramePr/>
                <a:graphic xmlns:a="http://schemas.openxmlformats.org/drawingml/2006/main">
                  <a:graphicData uri="http://schemas.microsoft.com/office/word/2010/wordprocessingShape">
                    <wps:wsp>
                      <wps:cNvSpPr/>
                      <wps:spPr>
                        <a:xfrm>
                          <a:off x="0" y="0"/>
                          <a:ext cx="243840" cy="182880"/>
                        </a:xfrm>
                        <a:prstGeom prst="rect">
                          <a:avLst/>
                        </a:prstGeom>
                        <a:solidFill>
                          <a:srgbClr val="FFCC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5E14C9" id="Rectangle 1" o:spid="_x0000_s1026" style="position:absolute;margin-left:0;margin-top:.55pt;width:19.2pt;height:14.4pt;z-index:2516582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" fillcolor="#fcc" strokecolor="#1f3763 [1604]" strokeweight="1pt">
                <w10:wrap anchorx="margin"/>
              </v:rect>
            </w:pict>
          </mc:Fallback>
        </mc:AlternateContent>
      </w:r>
      <w:r w:rsidR="00496192">
        <w:rPr>
          <w:sz w:val="24"/>
          <w:szCs w:val="24"/>
        </w:rPr>
        <w:t xml:space="preserve">         </w:t>
      </w:r>
      <w:r w:rsidR="00496192" w:rsidRPr="00496192">
        <w:rPr>
          <w:sz w:val="24"/>
          <w:szCs w:val="24"/>
        </w:rPr>
        <w:t xml:space="preserve">Relationships     </w:t>
      </w:r>
      <w:r>
        <w:rPr>
          <w:sz w:val="24"/>
          <w:szCs w:val="24"/>
        </w:rPr>
        <w:t xml:space="preserve">                Health and wellbeing                    Living in the wider world</w:t>
      </w:r>
    </w:p>
    <w:p w14:paraId="058188B2" w14:textId="51551D4E" w:rsidR="00496192" w:rsidRDefault="00496192" w:rsidP="00496192">
      <w:pPr>
        <w:jc w:val="center"/>
        <w:rPr>
          <w:sz w:val="28"/>
          <w:szCs w:val="28"/>
          <w:u w:val="single"/>
        </w:rPr>
      </w:pPr>
    </w:p>
    <w:tbl>
      <w:tblPr>
        <w:tblStyle w:val="TableGrid"/>
        <w:tblW w:w="0" w:type="auto"/>
        <w:tblLook w:val="04A0" w:firstRow="1" w:lastRow="0" w:firstColumn="1" w:lastColumn="0" w:noHBand="0" w:noVBand="1"/>
      </w:tblPr>
      <w:tblGrid>
        <w:gridCol w:w="574"/>
        <w:gridCol w:w="1264"/>
        <w:gridCol w:w="1030"/>
        <w:gridCol w:w="1522"/>
        <w:gridCol w:w="694"/>
        <w:gridCol w:w="2216"/>
        <w:gridCol w:w="2216"/>
        <w:gridCol w:w="1111"/>
        <w:gridCol w:w="1105"/>
        <w:gridCol w:w="2216"/>
      </w:tblGrid>
      <w:tr w:rsidR="002334A1" w:rsidRPr="006D13C6" w14:paraId="2378CF6B" w14:textId="77777777" w:rsidTr="008B190C">
        <w:tc>
          <w:tcPr>
            <w:tcW w:w="574" w:type="dxa"/>
          </w:tcPr>
          <w:p w14:paraId="63098318" w14:textId="77777777" w:rsidR="002334A1" w:rsidRDefault="002334A1" w:rsidP="008B190C"/>
        </w:tc>
        <w:tc>
          <w:tcPr>
            <w:tcW w:w="2294" w:type="dxa"/>
            <w:gridSpan w:val="2"/>
          </w:tcPr>
          <w:p w14:paraId="7EF711B9" w14:textId="77777777" w:rsidR="002334A1" w:rsidRPr="006D13C6" w:rsidRDefault="002334A1" w:rsidP="008B190C">
            <w:pPr>
              <w:jc w:val="center"/>
              <w:rPr>
                <w:sz w:val="24"/>
                <w:szCs w:val="24"/>
              </w:rPr>
            </w:pPr>
            <w:r w:rsidRPr="006D13C6">
              <w:rPr>
                <w:sz w:val="24"/>
                <w:szCs w:val="24"/>
              </w:rPr>
              <w:t>Autumn 1</w:t>
            </w:r>
          </w:p>
        </w:tc>
        <w:tc>
          <w:tcPr>
            <w:tcW w:w="2216" w:type="dxa"/>
            <w:gridSpan w:val="2"/>
          </w:tcPr>
          <w:p w14:paraId="676FD686" w14:textId="77777777" w:rsidR="002334A1" w:rsidRPr="006D13C6" w:rsidRDefault="002334A1" w:rsidP="008B190C">
            <w:pPr>
              <w:jc w:val="center"/>
              <w:rPr>
                <w:sz w:val="24"/>
                <w:szCs w:val="24"/>
              </w:rPr>
            </w:pPr>
            <w:r w:rsidRPr="006D13C6">
              <w:rPr>
                <w:sz w:val="24"/>
                <w:szCs w:val="24"/>
              </w:rPr>
              <w:t>Autumn 2</w:t>
            </w:r>
          </w:p>
        </w:tc>
        <w:tc>
          <w:tcPr>
            <w:tcW w:w="2216" w:type="dxa"/>
          </w:tcPr>
          <w:p w14:paraId="4885B74F" w14:textId="77777777" w:rsidR="002334A1" w:rsidRPr="006D13C6" w:rsidRDefault="002334A1" w:rsidP="008B190C">
            <w:pPr>
              <w:jc w:val="center"/>
              <w:rPr>
                <w:sz w:val="24"/>
                <w:szCs w:val="24"/>
              </w:rPr>
            </w:pPr>
            <w:r w:rsidRPr="006D13C6">
              <w:rPr>
                <w:sz w:val="24"/>
                <w:szCs w:val="24"/>
              </w:rPr>
              <w:t>Spring 1</w:t>
            </w:r>
          </w:p>
        </w:tc>
        <w:tc>
          <w:tcPr>
            <w:tcW w:w="2216" w:type="dxa"/>
          </w:tcPr>
          <w:p w14:paraId="4CD6295D" w14:textId="77777777" w:rsidR="002334A1" w:rsidRPr="006D13C6" w:rsidRDefault="002334A1" w:rsidP="008B190C">
            <w:pPr>
              <w:jc w:val="center"/>
              <w:rPr>
                <w:sz w:val="24"/>
                <w:szCs w:val="24"/>
              </w:rPr>
            </w:pPr>
            <w:r w:rsidRPr="006D13C6">
              <w:rPr>
                <w:sz w:val="24"/>
                <w:szCs w:val="24"/>
              </w:rPr>
              <w:t>Spring 2</w:t>
            </w:r>
          </w:p>
        </w:tc>
        <w:tc>
          <w:tcPr>
            <w:tcW w:w="2216" w:type="dxa"/>
            <w:gridSpan w:val="2"/>
          </w:tcPr>
          <w:p w14:paraId="4EFDC28E" w14:textId="77777777" w:rsidR="002334A1" w:rsidRPr="006D13C6" w:rsidRDefault="002334A1" w:rsidP="008B190C">
            <w:pPr>
              <w:jc w:val="center"/>
              <w:rPr>
                <w:sz w:val="24"/>
                <w:szCs w:val="24"/>
              </w:rPr>
            </w:pPr>
            <w:r w:rsidRPr="006D13C6">
              <w:rPr>
                <w:sz w:val="24"/>
                <w:szCs w:val="24"/>
              </w:rPr>
              <w:t>Summer 1</w:t>
            </w:r>
          </w:p>
        </w:tc>
        <w:tc>
          <w:tcPr>
            <w:tcW w:w="2216" w:type="dxa"/>
          </w:tcPr>
          <w:p w14:paraId="781D9F65" w14:textId="77777777" w:rsidR="002334A1" w:rsidRPr="006D13C6" w:rsidRDefault="002334A1" w:rsidP="008B190C">
            <w:pPr>
              <w:jc w:val="center"/>
              <w:rPr>
                <w:sz w:val="24"/>
                <w:szCs w:val="24"/>
              </w:rPr>
            </w:pPr>
            <w:r w:rsidRPr="006D13C6">
              <w:rPr>
                <w:sz w:val="24"/>
                <w:szCs w:val="24"/>
              </w:rPr>
              <w:t>Summer 2</w:t>
            </w:r>
          </w:p>
        </w:tc>
      </w:tr>
      <w:tr w:rsidR="002334A1" w:rsidRPr="005402D9" w14:paraId="75257020" w14:textId="77777777" w:rsidTr="0082006B">
        <w:trPr>
          <w:cantSplit/>
          <w:trHeight w:val="888"/>
        </w:trPr>
        <w:tc>
          <w:tcPr>
            <w:tcW w:w="574" w:type="dxa"/>
            <w:textDirection w:val="btLr"/>
          </w:tcPr>
          <w:p w14:paraId="31505764" w14:textId="77777777" w:rsidR="002334A1" w:rsidRPr="00105634" w:rsidRDefault="002334A1" w:rsidP="008B190C">
            <w:pPr>
              <w:ind w:left="113" w:right="113"/>
              <w:jc w:val="center"/>
              <w:rPr>
                <w:b/>
                <w:bCs/>
                <w:sz w:val="24"/>
                <w:szCs w:val="24"/>
              </w:rPr>
            </w:pPr>
            <w:r w:rsidRPr="00105634">
              <w:rPr>
                <w:b/>
                <w:bCs/>
                <w:sz w:val="24"/>
                <w:szCs w:val="24"/>
              </w:rPr>
              <w:t>Year 1</w:t>
            </w:r>
          </w:p>
        </w:tc>
        <w:tc>
          <w:tcPr>
            <w:tcW w:w="2294" w:type="dxa"/>
            <w:gridSpan w:val="2"/>
            <w:shd w:val="clear" w:color="auto" w:fill="FFCCCC"/>
          </w:tcPr>
          <w:p w14:paraId="723566D3" w14:textId="77777777" w:rsidR="002334A1" w:rsidRPr="00122A10" w:rsidRDefault="002334A1" w:rsidP="008B190C">
            <w:pPr>
              <w:jc w:val="center"/>
              <w:rPr>
                <w:sz w:val="24"/>
                <w:szCs w:val="24"/>
              </w:rPr>
            </w:pPr>
            <w:r w:rsidRPr="00122A10">
              <w:rPr>
                <w:sz w:val="24"/>
                <w:szCs w:val="24"/>
              </w:rPr>
              <w:t>What is the same and different about us?</w:t>
            </w:r>
          </w:p>
        </w:tc>
        <w:tc>
          <w:tcPr>
            <w:tcW w:w="2216" w:type="dxa"/>
            <w:gridSpan w:val="2"/>
            <w:shd w:val="clear" w:color="auto" w:fill="FFCCCC"/>
          </w:tcPr>
          <w:p w14:paraId="05B6A225" w14:textId="77777777" w:rsidR="002334A1" w:rsidRPr="00D12961" w:rsidRDefault="002334A1" w:rsidP="00966324">
            <w:pPr>
              <w:jc w:val="center"/>
              <w:rPr>
                <w:sz w:val="24"/>
                <w:szCs w:val="24"/>
              </w:rPr>
            </w:pPr>
            <w:r w:rsidRPr="00D12961">
              <w:rPr>
                <w:sz w:val="24"/>
                <w:szCs w:val="24"/>
              </w:rPr>
              <w:t>Who is special to us?</w:t>
            </w:r>
          </w:p>
        </w:tc>
        <w:tc>
          <w:tcPr>
            <w:tcW w:w="2216" w:type="dxa"/>
            <w:shd w:val="clear" w:color="auto" w:fill="C5E0B3" w:themeFill="accent6" w:themeFillTint="66"/>
          </w:tcPr>
          <w:p w14:paraId="4A7711B9" w14:textId="77777777" w:rsidR="002334A1" w:rsidRPr="0079282A" w:rsidRDefault="002334A1" w:rsidP="008B190C">
            <w:pPr>
              <w:rPr>
                <w:sz w:val="24"/>
                <w:szCs w:val="24"/>
              </w:rPr>
            </w:pPr>
            <w:r w:rsidRPr="0079282A">
              <w:rPr>
                <w:sz w:val="24"/>
                <w:szCs w:val="24"/>
              </w:rPr>
              <w:t>What helps us stay healthy?</w:t>
            </w:r>
          </w:p>
        </w:tc>
        <w:tc>
          <w:tcPr>
            <w:tcW w:w="2216" w:type="dxa"/>
            <w:shd w:val="clear" w:color="auto" w:fill="BDD6EE" w:themeFill="accent5" w:themeFillTint="66"/>
          </w:tcPr>
          <w:p w14:paraId="54EFCD75" w14:textId="77777777" w:rsidR="002334A1" w:rsidRPr="00990FAF" w:rsidRDefault="002334A1" w:rsidP="008B190C">
            <w:pPr>
              <w:rPr>
                <w:sz w:val="24"/>
                <w:szCs w:val="24"/>
              </w:rPr>
            </w:pPr>
            <w:r w:rsidRPr="00990FAF">
              <w:rPr>
                <w:sz w:val="24"/>
                <w:szCs w:val="24"/>
              </w:rPr>
              <w:t>What can we do with money?</w:t>
            </w:r>
          </w:p>
        </w:tc>
        <w:tc>
          <w:tcPr>
            <w:tcW w:w="2216" w:type="dxa"/>
            <w:gridSpan w:val="2"/>
            <w:shd w:val="clear" w:color="auto" w:fill="C5E0B3" w:themeFill="accent6" w:themeFillTint="66"/>
          </w:tcPr>
          <w:p w14:paraId="0EA9E6E3" w14:textId="77777777" w:rsidR="002334A1" w:rsidRPr="00DA5859" w:rsidRDefault="002334A1" w:rsidP="008B190C">
            <w:pPr>
              <w:rPr>
                <w:sz w:val="24"/>
                <w:szCs w:val="24"/>
              </w:rPr>
            </w:pPr>
            <w:r>
              <w:rPr>
                <w:sz w:val="24"/>
                <w:szCs w:val="24"/>
              </w:rPr>
              <w:t>Who helps to keep us safe?</w:t>
            </w:r>
          </w:p>
        </w:tc>
        <w:tc>
          <w:tcPr>
            <w:tcW w:w="2216" w:type="dxa"/>
            <w:shd w:val="clear" w:color="auto" w:fill="BDD6EE" w:themeFill="accent5" w:themeFillTint="66"/>
          </w:tcPr>
          <w:p w14:paraId="270B3CBA" w14:textId="77777777" w:rsidR="002334A1" w:rsidRPr="005402D9" w:rsidRDefault="002334A1" w:rsidP="008B190C">
            <w:pPr>
              <w:rPr>
                <w:sz w:val="24"/>
                <w:szCs w:val="24"/>
              </w:rPr>
            </w:pPr>
            <w:r w:rsidRPr="005402D9">
              <w:rPr>
                <w:sz w:val="24"/>
                <w:szCs w:val="24"/>
              </w:rPr>
              <w:t>How can we look after each other and the world?</w:t>
            </w:r>
          </w:p>
        </w:tc>
      </w:tr>
      <w:tr w:rsidR="002334A1" w:rsidRPr="005402D9" w14:paraId="2AEEC300" w14:textId="77777777" w:rsidTr="00395387">
        <w:trPr>
          <w:cantSplit/>
          <w:trHeight w:val="974"/>
        </w:trPr>
        <w:tc>
          <w:tcPr>
            <w:tcW w:w="574" w:type="dxa"/>
            <w:textDirection w:val="btLr"/>
          </w:tcPr>
          <w:p w14:paraId="7FC4BBC0" w14:textId="21274A12" w:rsidR="002334A1" w:rsidRPr="00105634" w:rsidRDefault="00256994" w:rsidP="008B190C">
            <w:pPr>
              <w:ind w:left="113" w:right="113"/>
              <w:jc w:val="center"/>
              <w:rPr>
                <w:b/>
                <w:bCs/>
                <w:sz w:val="24"/>
                <w:szCs w:val="24"/>
              </w:rPr>
            </w:pPr>
            <w:r>
              <w:rPr>
                <w:b/>
                <w:bCs/>
                <w:sz w:val="24"/>
                <w:szCs w:val="24"/>
              </w:rPr>
              <w:t>Year 2</w:t>
            </w:r>
          </w:p>
        </w:tc>
        <w:tc>
          <w:tcPr>
            <w:tcW w:w="2294" w:type="dxa"/>
            <w:gridSpan w:val="2"/>
            <w:shd w:val="clear" w:color="auto" w:fill="FFCCCC"/>
          </w:tcPr>
          <w:p w14:paraId="3963B960" w14:textId="7CD4EFD2" w:rsidR="002334A1" w:rsidRPr="00122A10" w:rsidRDefault="00256994" w:rsidP="008B190C">
            <w:pPr>
              <w:jc w:val="center"/>
              <w:rPr>
                <w:sz w:val="24"/>
                <w:szCs w:val="24"/>
              </w:rPr>
            </w:pPr>
            <w:r>
              <w:rPr>
                <w:sz w:val="24"/>
                <w:szCs w:val="24"/>
              </w:rPr>
              <w:t>What makes a good friend?</w:t>
            </w:r>
          </w:p>
        </w:tc>
        <w:tc>
          <w:tcPr>
            <w:tcW w:w="2216" w:type="dxa"/>
            <w:gridSpan w:val="2"/>
            <w:shd w:val="clear" w:color="auto" w:fill="FFCCCC"/>
          </w:tcPr>
          <w:p w14:paraId="41CB5ED5" w14:textId="6D3BD213" w:rsidR="002334A1" w:rsidRPr="00D12961" w:rsidRDefault="00256994" w:rsidP="008B190C">
            <w:pPr>
              <w:jc w:val="center"/>
              <w:rPr>
                <w:sz w:val="24"/>
                <w:szCs w:val="24"/>
              </w:rPr>
            </w:pPr>
            <w:r>
              <w:rPr>
                <w:sz w:val="24"/>
                <w:szCs w:val="24"/>
              </w:rPr>
              <w:t>What is bullying?</w:t>
            </w:r>
          </w:p>
        </w:tc>
        <w:tc>
          <w:tcPr>
            <w:tcW w:w="2216" w:type="dxa"/>
            <w:shd w:val="clear" w:color="auto" w:fill="BDD6EE" w:themeFill="accent5" w:themeFillTint="66"/>
          </w:tcPr>
          <w:p w14:paraId="3201EBBE" w14:textId="073A4901" w:rsidR="002334A1" w:rsidRPr="0079282A" w:rsidRDefault="00256994" w:rsidP="00256994">
            <w:pPr>
              <w:jc w:val="center"/>
              <w:rPr>
                <w:sz w:val="24"/>
                <w:szCs w:val="24"/>
              </w:rPr>
            </w:pPr>
            <w:r>
              <w:rPr>
                <w:sz w:val="24"/>
                <w:szCs w:val="24"/>
              </w:rPr>
              <w:t>What jobs do people do?</w:t>
            </w:r>
          </w:p>
        </w:tc>
        <w:tc>
          <w:tcPr>
            <w:tcW w:w="2216" w:type="dxa"/>
            <w:shd w:val="clear" w:color="auto" w:fill="C5E0B3" w:themeFill="accent6" w:themeFillTint="66"/>
          </w:tcPr>
          <w:p w14:paraId="0EBDB41D" w14:textId="52DB1A74" w:rsidR="002334A1" w:rsidRPr="00990FAF" w:rsidRDefault="000A2140" w:rsidP="008B190C">
            <w:pPr>
              <w:rPr>
                <w:sz w:val="24"/>
                <w:szCs w:val="24"/>
              </w:rPr>
            </w:pPr>
            <w:r>
              <w:rPr>
                <w:sz w:val="24"/>
                <w:szCs w:val="24"/>
              </w:rPr>
              <w:t>What helps us stay safe?</w:t>
            </w:r>
          </w:p>
        </w:tc>
        <w:tc>
          <w:tcPr>
            <w:tcW w:w="2216" w:type="dxa"/>
            <w:gridSpan w:val="2"/>
            <w:shd w:val="clear" w:color="auto" w:fill="C5E0B3" w:themeFill="accent6" w:themeFillTint="66"/>
          </w:tcPr>
          <w:p w14:paraId="1EB37914" w14:textId="421913A9" w:rsidR="002334A1" w:rsidRDefault="000A2140" w:rsidP="008B190C">
            <w:pPr>
              <w:rPr>
                <w:sz w:val="24"/>
                <w:szCs w:val="24"/>
              </w:rPr>
            </w:pPr>
            <w:r>
              <w:rPr>
                <w:sz w:val="24"/>
                <w:szCs w:val="24"/>
              </w:rPr>
              <w:t>What helps us grow and stay healthy</w:t>
            </w:r>
          </w:p>
        </w:tc>
        <w:tc>
          <w:tcPr>
            <w:tcW w:w="2216" w:type="dxa"/>
            <w:shd w:val="clear" w:color="auto" w:fill="C5E0B3" w:themeFill="accent6" w:themeFillTint="66"/>
          </w:tcPr>
          <w:p w14:paraId="6638C51C" w14:textId="7EDB25C3" w:rsidR="002334A1" w:rsidRPr="005402D9" w:rsidRDefault="000A2140" w:rsidP="008B190C">
            <w:pPr>
              <w:rPr>
                <w:sz w:val="24"/>
                <w:szCs w:val="24"/>
              </w:rPr>
            </w:pPr>
            <w:r>
              <w:rPr>
                <w:sz w:val="24"/>
                <w:szCs w:val="24"/>
              </w:rPr>
              <w:t>How do we recognise our feelings?</w:t>
            </w:r>
          </w:p>
        </w:tc>
      </w:tr>
      <w:tr w:rsidR="00256994" w:rsidRPr="005402D9" w14:paraId="7145BA39" w14:textId="77777777" w:rsidTr="00215248">
        <w:trPr>
          <w:cantSplit/>
          <w:trHeight w:val="985"/>
        </w:trPr>
        <w:tc>
          <w:tcPr>
            <w:tcW w:w="574" w:type="dxa"/>
            <w:textDirection w:val="btLr"/>
          </w:tcPr>
          <w:p w14:paraId="130377A2" w14:textId="54A2976E" w:rsidR="00256994" w:rsidRPr="00105634" w:rsidRDefault="00256994" w:rsidP="008B190C">
            <w:pPr>
              <w:ind w:left="113" w:right="113"/>
              <w:jc w:val="center"/>
              <w:rPr>
                <w:b/>
                <w:bCs/>
                <w:sz w:val="24"/>
                <w:szCs w:val="24"/>
              </w:rPr>
            </w:pPr>
            <w:r>
              <w:rPr>
                <w:b/>
                <w:bCs/>
                <w:sz w:val="24"/>
                <w:szCs w:val="24"/>
              </w:rPr>
              <w:t>Year 3</w:t>
            </w:r>
          </w:p>
        </w:tc>
        <w:tc>
          <w:tcPr>
            <w:tcW w:w="2294" w:type="dxa"/>
            <w:gridSpan w:val="2"/>
            <w:shd w:val="clear" w:color="auto" w:fill="FFCCCC"/>
          </w:tcPr>
          <w:p w14:paraId="07113781" w14:textId="313354F7" w:rsidR="00256994" w:rsidRPr="00122A10" w:rsidRDefault="000A2140" w:rsidP="00966324">
            <w:pPr>
              <w:jc w:val="center"/>
              <w:rPr>
                <w:sz w:val="24"/>
                <w:szCs w:val="24"/>
              </w:rPr>
            </w:pPr>
            <w:r>
              <w:rPr>
                <w:sz w:val="24"/>
                <w:szCs w:val="24"/>
              </w:rPr>
              <w:t>How can we be a good friend?</w:t>
            </w:r>
          </w:p>
        </w:tc>
        <w:tc>
          <w:tcPr>
            <w:tcW w:w="2216" w:type="dxa"/>
            <w:gridSpan w:val="2"/>
            <w:shd w:val="clear" w:color="auto" w:fill="C5E0B3" w:themeFill="accent6" w:themeFillTint="66"/>
          </w:tcPr>
          <w:p w14:paraId="0698F1DC" w14:textId="77777777" w:rsidR="00D20A9A" w:rsidRDefault="00D20A9A" w:rsidP="008B190C">
            <w:pPr>
              <w:jc w:val="center"/>
              <w:rPr>
                <w:sz w:val="24"/>
                <w:szCs w:val="24"/>
              </w:rPr>
            </w:pPr>
          </w:p>
          <w:p w14:paraId="3A8B0570" w14:textId="27ABD862" w:rsidR="00256994" w:rsidRPr="00D12961" w:rsidRDefault="000A2140" w:rsidP="008B190C">
            <w:pPr>
              <w:jc w:val="center"/>
              <w:rPr>
                <w:sz w:val="24"/>
                <w:szCs w:val="24"/>
              </w:rPr>
            </w:pPr>
            <w:r>
              <w:rPr>
                <w:sz w:val="24"/>
                <w:szCs w:val="24"/>
              </w:rPr>
              <w:t>What keeps us safe?</w:t>
            </w:r>
          </w:p>
        </w:tc>
        <w:tc>
          <w:tcPr>
            <w:tcW w:w="2216" w:type="dxa"/>
            <w:shd w:val="clear" w:color="auto" w:fill="FFCCCC"/>
          </w:tcPr>
          <w:p w14:paraId="025C6EA9" w14:textId="4F8C2520" w:rsidR="00256994" w:rsidRPr="0079282A" w:rsidRDefault="000A2140" w:rsidP="008B190C">
            <w:pPr>
              <w:rPr>
                <w:sz w:val="24"/>
                <w:szCs w:val="24"/>
              </w:rPr>
            </w:pPr>
            <w:r>
              <w:rPr>
                <w:sz w:val="24"/>
                <w:szCs w:val="24"/>
              </w:rPr>
              <w:t>What are families like?</w:t>
            </w:r>
          </w:p>
        </w:tc>
        <w:tc>
          <w:tcPr>
            <w:tcW w:w="2216" w:type="dxa"/>
            <w:shd w:val="clear" w:color="auto" w:fill="BDD6EE" w:themeFill="accent5" w:themeFillTint="66"/>
          </w:tcPr>
          <w:p w14:paraId="2F0DFC1F" w14:textId="15A0C8CE" w:rsidR="00256994" w:rsidRPr="00990FAF" w:rsidRDefault="000A2140" w:rsidP="008B190C">
            <w:pPr>
              <w:rPr>
                <w:sz w:val="24"/>
                <w:szCs w:val="24"/>
              </w:rPr>
            </w:pPr>
            <w:r>
              <w:rPr>
                <w:sz w:val="24"/>
                <w:szCs w:val="24"/>
              </w:rPr>
              <w:t>What makes a community?</w:t>
            </w:r>
          </w:p>
        </w:tc>
        <w:tc>
          <w:tcPr>
            <w:tcW w:w="2216" w:type="dxa"/>
            <w:gridSpan w:val="2"/>
            <w:shd w:val="clear" w:color="auto" w:fill="C5E0B3" w:themeFill="accent6" w:themeFillTint="66"/>
          </w:tcPr>
          <w:p w14:paraId="468E09FB" w14:textId="63B8E006" w:rsidR="00256994" w:rsidRDefault="000A2140" w:rsidP="008B190C">
            <w:pPr>
              <w:rPr>
                <w:sz w:val="24"/>
                <w:szCs w:val="24"/>
              </w:rPr>
            </w:pPr>
            <w:r>
              <w:rPr>
                <w:sz w:val="24"/>
                <w:szCs w:val="24"/>
              </w:rPr>
              <w:t>Why should we eat well and look after our teeth?</w:t>
            </w:r>
          </w:p>
        </w:tc>
        <w:tc>
          <w:tcPr>
            <w:tcW w:w="2216" w:type="dxa"/>
            <w:shd w:val="clear" w:color="auto" w:fill="C5E0B3" w:themeFill="accent6" w:themeFillTint="66"/>
          </w:tcPr>
          <w:p w14:paraId="5221AF0F" w14:textId="4C9CB048" w:rsidR="00256994" w:rsidRPr="005402D9" w:rsidRDefault="000A2140" w:rsidP="008B190C">
            <w:pPr>
              <w:rPr>
                <w:sz w:val="24"/>
                <w:szCs w:val="24"/>
              </w:rPr>
            </w:pPr>
            <w:r>
              <w:rPr>
                <w:sz w:val="24"/>
                <w:szCs w:val="24"/>
              </w:rPr>
              <w:t>Why should we keep active and sleep well?</w:t>
            </w:r>
          </w:p>
        </w:tc>
      </w:tr>
      <w:tr w:rsidR="002334A1" w:rsidRPr="005402D9" w14:paraId="14CF0E69" w14:textId="77777777" w:rsidTr="000A2140">
        <w:trPr>
          <w:cantSplit/>
          <w:trHeight w:val="1059"/>
        </w:trPr>
        <w:tc>
          <w:tcPr>
            <w:tcW w:w="574" w:type="dxa"/>
            <w:textDirection w:val="btLr"/>
          </w:tcPr>
          <w:p w14:paraId="5CFF875C" w14:textId="77777777" w:rsidR="002334A1" w:rsidRDefault="00256994" w:rsidP="008B190C">
            <w:pPr>
              <w:ind w:left="113" w:right="113"/>
              <w:jc w:val="center"/>
              <w:rPr>
                <w:b/>
                <w:bCs/>
                <w:sz w:val="24"/>
                <w:szCs w:val="24"/>
              </w:rPr>
            </w:pPr>
            <w:r>
              <w:rPr>
                <w:b/>
                <w:bCs/>
                <w:sz w:val="24"/>
                <w:szCs w:val="24"/>
              </w:rPr>
              <w:t>Year 4</w:t>
            </w:r>
          </w:p>
          <w:p w14:paraId="759C26E2" w14:textId="69542AEC" w:rsidR="00256994" w:rsidRPr="00105634" w:rsidRDefault="00256994" w:rsidP="008B190C">
            <w:pPr>
              <w:ind w:left="113" w:right="113"/>
              <w:jc w:val="center"/>
              <w:rPr>
                <w:b/>
                <w:bCs/>
                <w:sz w:val="24"/>
                <w:szCs w:val="24"/>
              </w:rPr>
            </w:pPr>
          </w:p>
        </w:tc>
        <w:tc>
          <w:tcPr>
            <w:tcW w:w="2294" w:type="dxa"/>
            <w:gridSpan w:val="2"/>
            <w:shd w:val="clear" w:color="auto" w:fill="C5E0B3" w:themeFill="accent6" w:themeFillTint="66"/>
          </w:tcPr>
          <w:p w14:paraId="114A4E8C" w14:textId="77777777" w:rsidR="00D20A9A" w:rsidRDefault="00D20A9A" w:rsidP="00D67EF2">
            <w:pPr>
              <w:jc w:val="center"/>
              <w:rPr>
                <w:sz w:val="24"/>
                <w:szCs w:val="24"/>
              </w:rPr>
            </w:pPr>
          </w:p>
          <w:p w14:paraId="028C9C0C" w14:textId="70B2AAAB" w:rsidR="002334A1" w:rsidRPr="00122A10" w:rsidRDefault="000A2140" w:rsidP="00D67EF2">
            <w:pPr>
              <w:jc w:val="center"/>
              <w:rPr>
                <w:sz w:val="24"/>
                <w:szCs w:val="24"/>
              </w:rPr>
            </w:pPr>
            <w:r>
              <w:rPr>
                <w:sz w:val="24"/>
                <w:szCs w:val="24"/>
              </w:rPr>
              <w:t>What strengths, skills and interests do we have?</w:t>
            </w:r>
          </w:p>
        </w:tc>
        <w:tc>
          <w:tcPr>
            <w:tcW w:w="2216" w:type="dxa"/>
            <w:gridSpan w:val="2"/>
            <w:shd w:val="clear" w:color="auto" w:fill="FFCCCC"/>
          </w:tcPr>
          <w:p w14:paraId="29201257" w14:textId="77777777" w:rsidR="00D20A9A" w:rsidRDefault="00D20A9A" w:rsidP="00D67EF2">
            <w:pPr>
              <w:jc w:val="center"/>
              <w:rPr>
                <w:sz w:val="24"/>
                <w:szCs w:val="24"/>
              </w:rPr>
            </w:pPr>
          </w:p>
          <w:p w14:paraId="674B3A38" w14:textId="348338A0" w:rsidR="002334A1" w:rsidRPr="00D12961" w:rsidRDefault="000A2140" w:rsidP="00D67EF2">
            <w:pPr>
              <w:jc w:val="center"/>
              <w:rPr>
                <w:sz w:val="24"/>
                <w:szCs w:val="24"/>
              </w:rPr>
            </w:pPr>
            <w:r>
              <w:rPr>
                <w:sz w:val="24"/>
                <w:szCs w:val="24"/>
              </w:rPr>
              <w:t>How do we treat each other with respect?</w:t>
            </w:r>
          </w:p>
        </w:tc>
        <w:tc>
          <w:tcPr>
            <w:tcW w:w="2216" w:type="dxa"/>
            <w:shd w:val="clear" w:color="auto" w:fill="C5E0B3" w:themeFill="accent6" w:themeFillTint="66"/>
          </w:tcPr>
          <w:p w14:paraId="05DA6D9D" w14:textId="77777777" w:rsidR="00D20A9A" w:rsidRDefault="00D20A9A" w:rsidP="00D67EF2">
            <w:pPr>
              <w:jc w:val="center"/>
              <w:rPr>
                <w:sz w:val="24"/>
                <w:szCs w:val="24"/>
              </w:rPr>
            </w:pPr>
          </w:p>
          <w:p w14:paraId="4C056996" w14:textId="54F63EF7" w:rsidR="002334A1" w:rsidRPr="0079282A" w:rsidRDefault="000A2140" w:rsidP="00D67EF2">
            <w:pPr>
              <w:jc w:val="center"/>
              <w:rPr>
                <w:sz w:val="24"/>
                <w:szCs w:val="24"/>
              </w:rPr>
            </w:pPr>
            <w:r>
              <w:rPr>
                <w:sz w:val="24"/>
                <w:szCs w:val="24"/>
              </w:rPr>
              <w:t>How will we manage our feelings?</w:t>
            </w:r>
          </w:p>
        </w:tc>
        <w:tc>
          <w:tcPr>
            <w:tcW w:w="2216" w:type="dxa"/>
            <w:shd w:val="clear" w:color="auto" w:fill="C5E0B3" w:themeFill="accent6" w:themeFillTint="66"/>
          </w:tcPr>
          <w:p w14:paraId="2EC3F634" w14:textId="77777777" w:rsidR="00D20A9A" w:rsidRDefault="00D20A9A" w:rsidP="00D67EF2">
            <w:pPr>
              <w:jc w:val="center"/>
              <w:rPr>
                <w:sz w:val="24"/>
                <w:szCs w:val="24"/>
              </w:rPr>
            </w:pPr>
          </w:p>
          <w:p w14:paraId="06B077E9" w14:textId="4E6C60A2" w:rsidR="002334A1" w:rsidRPr="00990FAF" w:rsidRDefault="000A2140" w:rsidP="00D67EF2">
            <w:pPr>
              <w:jc w:val="center"/>
              <w:rPr>
                <w:sz w:val="24"/>
                <w:szCs w:val="24"/>
              </w:rPr>
            </w:pPr>
            <w:r>
              <w:rPr>
                <w:sz w:val="24"/>
                <w:szCs w:val="24"/>
              </w:rPr>
              <w:t>How will we grow and change?</w:t>
            </w:r>
          </w:p>
        </w:tc>
        <w:tc>
          <w:tcPr>
            <w:tcW w:w="2216" w:type="dxa"/>
            <w:gridSpan w:val="2"/>
            <w:shd w:val="clear" w:color="auto" w:fill="BDD6EE" w:themeFill="accent5" w:themeFillTint="66"/>
          </w:tcPr>
          <w:p w14:paraId="3AF4E602" w14:textId="1D7A6DAD" w:rsidR="002334A1" w:rsidRDefault="000A2140" w:rsidP="00D67EF2">
            <w:pPr>
              <w:jc w:val="center"/>
              <w:rPr>
                <w:sz w:val="24"/>
                <w:szCs w:val="24"/>
              </w:rPr>
            </w:pPr>
            <w:r>
              <w:rPr>
                <w:sz w:val="24"/>
                <w:szCs w:val="24"/>
              </w:rPr>
              <w:t>How can our choices make a difference to others and the environment?</w:t>
            </w:r>
          </w:p>
        </w:tc>
        <w:tc>
          <w:tcPr>
            <w:tcW w:w="2216" w:type="dxa"/>
            <w:shd w:val="clear" w:color="auto" w:fill="C5E0B3" w:themeFill="accent6" w:themeFillTint="66"/>
          </w:tcPr>
          <w:p w14:paraId="6CC8DC27" w14:textId="77777777" w:rsidR="00D20A9A" w:rsidRDefault="00D20A9A" w:rsidP="00D67EF2">
            <w:pPr>
              <w:jc w:val="center"/>
              <w:rPr>
                <w:sz w:val="24"/>
                <w:szCs w:val="24"/>
              </w:rPr>
            </w:pPr>
          </w:p>
          <w:p w14:paraId="6028B5B0" w14:textId="2EC8EA14" w:rsidR="002334A1" w:rsidRPr="005402D9" w:rsidRDefault="000A2140" w:rsidP="00D67EF2">
            <w:pPr>
              <w:jc w:val="center"/>
              <w:rPr>
                <w:sz w:val="24"/>
                <w:szCs w:val="24"/>
              </w:rPr>
            </w:pPr>
            <w:r>
              <w:rPr>
                <w:sz w:val="24"/>
                <w:szCs w:val="24"/>
              </w:rPr>
              <w:t>How can we manage risks in different places?</w:t>
            </w:r>
          </w:p>
        </w:tc>
      </w:tr>
      <w:tr w:rsidR="00256994" w:rsidRPr="005402D9" w14:paraId="154EADBA" w14:textId="77777777" w:rsidTr="00215248">
        <w:trPr>
          <w:cantSplit/>
          <w:trHeight w:val="1059"/>
        </w:trPr>
        <w:tc>
          <w:tcPr>
            <w:tcW w:w="574" w:type="dxa"/>
            <w:textDirection w:val="btLr"/>
          </w:tcPr>
          <w:p w14:paraId="47CC896C" w14:textId="6FA888FB" w:rsidR="00256994" w:rsidRPr="00105634" w:rsidRDefault="00256994" w:rsidP="008B190C">
            <w:pPr>
              <w:ind w:left="113" w:right="113"/>
              <w:jc w:val="center"/>
              <w:rPr>
                <w:b/>
                <w:bCs/>
                <w:sz w:val="24"/>
                <w:szCs w:val="24"/>
              </w:rPr>
            </w:pPr>
            <w:r>
              <w:rPr>
                <w:b/>
                <w:bCs/>
                <w:sz w:val="24"/>
                <w:szCs w:val="24"/>
              </w:rPr>
              <w:t>Year 5</w:t>
            </w:r>
          </w:p>
        </w:tc>
        <w:tc>
          <w:tcPr>
            <w:tcW w:w="2294" w:type="dxa"/>
            <w:gridSpan w:val="2"/>
            <w:shd w:val="clear" w:color="auto" w:fill="C5E0B3" w:themeFill="accent6" w:themeFillTint="66"/>
          </w:tcPr>
          <w:p w14:paraId="0CC0D891" w14:textId="3A147457" w:rsidR="00256994" w:rsidRPr="00122A10" w:rsidRDefault="00215248" w:rsidP="008B190C">
            <w:pPr>
              <w:jc w:val="center"/>
              <w:rPr>
                <w:sz w:val="24"/>
                <w:szCs w:val="24"/>
              </w:rPr>
            </w:pPr>
            <w:r>
              <w:rPr>
                <w:sz w:val="24"/>
                <w:szCs w:val="24"/>
              </w:rPr>
              <w:t xml:space="preserve">What makes up a </w:t>
            </w:r>
            <w:proofErr w:type="spellStart"/>
            <w:r>
              <w:rPr>
                <w:sz w:val="24"/>
                <w:szCs w:val="24"/>
              </w:rPr>
              <w:t>persons</w:t>
            </w:r>
            <w:proofErr w:type="spellEnd"/>
            <w:r>
              <w:rPr>
                <w:sz w:val="24"/>
                <w:szCs w:val="24"/>
              </w:rPr>
              <w:t xml:space="preserve"> Identity?</w:t>
            </w:r>
          </w:p>
        </w:tc>
        <w:tc>
          <w:tcPr>
            <w:tcW w:w="2216" w:type="dxa"/>
            <w:gridSpan w:val="2"/>
            <w:shd w:val="clear" w:color="auto" w:fill="BDD6EE" w:themeFill="accent5" w:themeFillTint="66"/>
          </w:tcPr>
          <w:p w14:paraId="5D40EE78" w14:textId="6B804F1B" w:rsidR="00256994" w:rsidRPr="00D12961" w:rsidRDefault="00215248" w:rsidP="008B190C">
            <w:pPr>
              <w:jc w:val="center"/>
              <w:rPr>
                <w:sz w:val="24"/>
                <w:szCs w:val="24"/>
              </w:rPr>
            </w:pPr>
            <w:r>
              <w:rPr>
                <w:sz w:val="24"/>
                <w:szCs w:val="24"/>
              </w:rPr>
              <w:t>What decisions can people make with money?</w:t>
            </w:r>
          </w:p>
        </w:tc>
        <w:tc>
          <w:tcPr>
            <w:tcW w:w="2216" w:type="dxa"/>
            <w:shd w:val="clear" w:color="auto" w:fill="C5E0B3" w:themeFill="accent6" w:themeFillTint="66"/>
          </w:tcPr>
          <w:p w14:paraId="1F09497D" w14:textId="2A59C527" w:rsidR="00256994" w:rsidRPr="0079282A" w:rsidRDefault="00215248" w:rsidP="00FF572E">
            <w:pPr>
              <w:jc w:val="center"/>
              <w:rPr>
                <w:sz w:val="24"/>
                <w:szCs w:val="24"/>
              </w:rPr>
            </w:pPr>
            <w:r>
              <w:rPr>
                <w:sz w:val="24"/>
                <w:szCs w:val="24"/>
              </w:rPr>
              <w:t>How can we help in an accident or emergency?</w:t>
            </w:r>
          </w:p>
        </w:tc>
        <w:tc>
          <w:tcPr>
            <w:tcW w:w="2216" w:type="dxa"/>
            <w:shd w:val="clear" w:color="auto" w:fill="FFCCCC"/>
          </w:tcPr>
          <w:p w14:paraId="4254F65C" w14:textId="35CABA29" w:rsidR="00256994" w:rsidRPr="00990FAF" w:rsidRDefault="00215248" w:rsidP="00FF572E">
            <w:pPr>
              <w:jc w:val="center"/>
              <w:rPr>
                <w:sz w:val="24"/>
                <w:szCs w:val="24"/>
              </w:rPr>
            </w:pPr>
            <w:r>
              <w:rPr>
                <w:sz w:val="24"/>
                <w:szCs w:val="24"/>
              </w:rPr>
              <w:t>How can friends communicate safely?</w:t>
            </w:r>
          </w:p>
        </w:tc>
        <w:tc>
          <w:tcPr>
            <w:tcW w:w="2216" w:type="dxa"/>
            <w:gridSpan w:val="2"/>
            <w:shd w:val="clear" w:color="auto" w:fill="C5E0B3" w:themeFill="accent6" w:themeFillTint="66"/>
          </w:tcPr>
          <w:p w14:paraId="507BF8DE" w14:textId="2240DC75" w:rsidR="00256994" w:rsidRDefault="00215248" w:rsidP="00FF572E">
            <w:pPr>
              <w:jc w:val="center"/>
              <w:rPr>
                <w:sz w:val="24"/>
                <w:szCs w:val="24"/>
              </w:rPr>
            </w:pPr>
            <w:r>
              <w:rPr>
                <w:sz w:val="24"/>
                <w:szCs w:val="24"/>
              </w:rPr>
              <w:t>How can drugs common to everyday life affect health?</w:t>
            </w:r>
          </w:p>
        </w:tc>
        <w:tc>
          <w:tcPr>
            <w:tcW w:w="2216" w:type="dxa"/>
            <w:shd w:val="clear" w:color="auto" w:fill="BDD6EE" w:themeFill="accent5" w:themeFillTint="66"/>
          </w:tcPr>
          <w:p w14:paraId="3F07477F" w14:textId="1E341166" w:rsidR="00256994" w:rsidRPr="005402D9" w:rsidRDefault="00215248" w:rsidP="00FF572E">
            <w:pPr>
              <w:jc w:val="center"/>
              <w:rPr>
                <w:sz w:val="24"/>
                <w:szCs w:val="24"/>
              </w:rPr>
            </w:pPr>
            <w:r>
              <w:rPr>
                <w:sz w:val="24"/>
                <w:szCs w:val="24"/>
              </w:rPr>
              <w:t>What jobs would we like?</w:t>
            </w:r>
          </w:p>
        </w:tc>
      </w:tr>
      <w:tr w:rsidR="00215248" w:rsidRPr="005402D9" w14:paraId="4EFC22EA" w14:textId="77777777" w:rsidTr="00215248">
        <w:trPr>
          <w:cantSplit/>
          <w:trHeight w:val="1059"/>
        </w:trPr>
        <w:tc>
          <w:tcPr>
            <w:tcW w:w="574" w:type="dxa"/>
            <w:textDirection w:val="btLr"/>
          </w:tcPr>
          <w:p w14:paraId="0373855D" w14:textId="594586AE" w:rsidR="00215248" w:rsidRPr="00105634" w:rsidRDefault="00215248" w:rsidP="008B190C">
            <w:pPr>
              <w:ind w:left="113" w:right="113"/>
              <w:jc w:val="center"/>
              <w:rPr>
                <w:b/>
                <w:bCs/>
                <w:sz w:val="24"/>
                <w:szCs w:val="24"/>
              </w:rPr>
            </w:pPr>
            <w:r>
              <w:rPr>
                <w:b/>
                <w:bCs/>
                <w:sz w:val="24"/>
                <w:szCs w:val="24"/>
              </w:rPr>
              <w:t>Year 6</w:t>
            </w:r>
          </w:p>
        </w:tc>
        <w:tc>
          <w:tcPr>
            <w:tcW w:w="4510" w:type="dxa"/>
            <w:gridSpan w:val="4"/>
            <w:shd w:val="clear" w:color="auto" w:fill="C5E0B3" w:themeFill="accent6" w:themeFillTint="66"/>
          </w:tcPr>
          <w:p w14:paraId="4CC8EFBF" w14:textId="77777777" w:rsidR="002C1ED4" w:rsidRDefault="002C1ED4" w:rsidP="00FF572E">
            <w:pPr>
              <w:jc w:val="center"/>
              <w:rPr>
                <w:sz w:val="24"/>
                <w:szCs w:val="24"/>
              </w:rPr>
            </w:pPr>
          </w:p>
          <w:p w14:paraId="21FFDE55" w14:textId="5590C362" w:rsidR="00215248" w:rsidRPr="00D12961" w:rsidRDefault="002C1ED4" w:rsidP="00FF572E">
            <w:pPr>
              <w:jc w:val="center"/>
              <w:rPr>
                <w:sz w:val="24"/>
                <w:szCs w:val="24"/>
              </w:rPr>
            </w:pPr>
            <w:r>
              <w:rPr>
                <w:sz w:val="24"/>
                <w:szCs w:val="24"/>
              </w:rPr>
              <w:t>How can we keep healthy as we grow?</w:t>
            </w:r>
          </w:p>
        </w:tc>
        <w:tc>
          <w:tcPr>
            <w:tcW w:w="4432" w:type="dxa"/>
            <w:gridSpan w:val="2"/>
            <w:shd w:val="clear" w:color="auto" w:fill="BDD6EE" w:themeFill="accent5" w:themeFillTint="66"/>
          </w:tcPr>
          <w:p w14:paraId="728314AF" w14:textId="77777777" w:rsidR="002C1ED4" w:rsidRDefault="002C1ED4" w:rsidP="00FF572E">
            <w:pPr>
              <w:jc w:val="center"/>
              <w:rPr>
                <w:sz w:val="24"/>
                <w:szCs w:val="24"/>
              </w:rPr>
            </w:pPr>
          </w:p>
          <w:p w14:paraId="782A828B" w14:textId="40CF79DE" w:rsidR="00215248" w:rsidRPr="00990FAF" w:rsidRDefault="002C1ED4" w:rsidP="00FF572E">
            <w:pPr>
              <w:jc w:val="center"/>
              <w:rPr>
                <w:sz w:val="24"/>
                <w:szCs w:val="24"/>
              </w:rPr>
            </w:pPr>
            <w:r>
              <w:rPr>
                <w:sz w:val="24"/>
                <w:szCs w:val="24"/>
              </w:rPr>
              <w:t>How can the media influence people?</w:t>
            </w:r>
          </w:p>
        </w:tc>
        <w:tc>
          <w:tcPr>
            <w:tcW w:w="4432" w:type="dxa"/>
            <w:gridSpan w:val="3"/>
            <w:shd w:val="clear" w:color="auto" w:fill="FFCCCC"/>
          </w:tcPr>
          <w:p w14:paraId="5E25A3D4" w14:textId="77777777" w:rsidR="00FF572E" w:rsidRDefault="00FF572E" w:rsidP="00FF572E">
            <w:pPr>
              <w:jc w:val="center"/>
              <w:rPr>
                <w:sz w:val="24"/>
                <w:szCs w:val="24"/>
              </w:rPr>
            </w:pPr>
            <w:r>
              <w:rPr>
                <w:sz w:val="24"/>
                <w:szCs w:val="24"/>
              </w:rPr>
              <w:t>What will change as we become more independent?</w:t>
            </w:r>
          </w:p>
          <w:p w14:paraId="366EAD53" w14:textId="650AE3F0" w:rsidR="00215248" w:rsidRPr="005402D9" w:rsidRDefault="00FF572E" w:rsidP="00FF572E">
            <w:pPr>
              <w:rPr>
                <w:sz w:val="24"/>
                <w:szCs w:val="24"/>
              </w:rPr>
            </w:pPr>
            <w:r>
              <w:rPr>
                <w:sz w:val="24"/>
                <w:szCs w:val="24"/>
              </w:rPr>
              <w:t>How do friendships change as we grow?</w:t>
            </w:r>
          </w:p>
        </w:tc>
      </w:tr>
      <w:tr w:rsidR="0097509D" w14:paraId="65A9A0F9" w14:textId="77777777" w:rsidTr="0097509D">
        <w:tc>
          <w:tcPr>
            <w:tcW w:w="13948" w:type="dxa"/>
            <w:gridSpan w:val="10"/>
          </w:tcPr>
          <w:p w14:paraId="6C7528C3" w14:textId="5C2A6F05" w:rsidR="0097509D" w:rsidRPr="0097509D" w:rsidRDefault="00D70643" w:rsidP="00D70643">
            <w:pPr>
              <w:rPr>
                <w:sz w:val="28"/>
                <w:szCs w:val="28"/>
              </w:rPr>
            </w:pPr>
            <w:bookmarkStart w:id="0" w:name="_Hlk42243086"/>
            <w:r w:rsidRPr="00A94FC1">
              <w:rPr>
                <w:b/>
                <w:bCs/>
                <w:sz w:val="28"/>
                <w:szCs w:val="28"/>
              </w:rPr>
              <w:lastRenderedPageBreak/>
              <w:t>Year 1</w:t>
            </w:r>
            <w:r>
              <w:rPr>
                <w:sz w:val="28"/>
                <w:szCs w:val="28"/>
              </w:rPr>
              <w:t xml:space="preserve">       Medium-term overview</w:t>
            </w:r>
          </w:p>
        </w:tc>
      </w:tr>
      <w:tr w:rsidR="004F1112" w14:paraId="73D15CA5" w14:textId="77777777" w:rsidTr="002B0866">
        <w:tc>
          <w:tcPr>
            <w:tcW w:w="1838" w:type="dxa"/>
            <w:gridSpan w:val="2"/>
          </w:tcPr>
          <w:p w14:paraId="6349FE6C" w14:textId="5F01132B" w:rsidR="004F1112" w:rsidRPr="00B13259" w:rsidRDefault="00EA5AC7" w:rsidP="00496192">
            <w:pPr>
              <w:jc w:val="center"/>
              <w:rPr>
                <w:sz w:val="24"/>
                <w:szCs w:val="24"/>
              </w:rPr>
            </w:pPr>
            <w:r w:rsidRPr="00B13259">
              <w:rPr>
                <w:sz w:val="24"/>
                <w:szCs w:val="24"/>
              </w:rPr>
              <w:t>Key question</w:t>
            </w:r>
          </w:p>
        </w:tc>
        <w:tc>
          <w:tcPr>
            <w:tcW w:w="2552" w:type="dxa"/>
            <w:gridSpan w:val="2"/>
          </w:tcPr>
          <w:p w14:paraId="28B271B1" w14:textId="3FD02126" w:rsidR="004F1112" w:rsidRPr="00B13259" w:rsidRDefault="00EA5AC7" w:rsidP="00496192">
            <w:pPr>
              <w:jc w:val="center"/>
              <w:rPr>
                <w:sz w:val="24"/>
                <w:szCs w:val="24"/>
              </w:rPr>
            </w:pPr>
            <w:r w:rsidRPr="00B13259">
              <w:rPr>
                <w:sz w:val="24"/>
                <w:szCs w:val="24"/>
              </w:rPr>
              <w:t>Topic</w:t>
            </w:r>
          </w:p>
        </w:tc>
        <w:tc>
          <w:tcPr>
            <w:tcW w:w="6237" w:type="dxa"/>
            <w:gridSpan w:val="4"/>
          </w:tcPr>
          <w:p w14:paraId="60C061D3" w14:textId="16C29B88" w:rsidR="004F1112" w:rsidRPr="00B13259" w:rsidRDefault="00EA5AC7" w:rsidP="00496192">
            <w:pPr>
              <w:jc w:val="center"/>
              <w:rPr>
                <w:sz w:val="24"/>
                <w:szCs w:val="24"/>
              </w:rPr>
            </w:pPr>
            <w:r w:rsidRPr="00B13259">
              <w:rPr>
                <w:sz w:val="24"/>
                <w:szCs w:val="24"/>
              </w:rPr>
              <w:t>What children will learn</w:t>
            </w:r>
            <w:r w:rsidR="002A433A" w:rsidRPr="00B13259">
              <w:rPr>
                <w:sz w:val="24"/>
                <w:szCs w:val="24"/>
              </w:rPr>
              <w:t>…</w:t>
            </w:r>
          </w:p>
        </w:tc>
        <w:tc>
          <w:tcPr>
            <w:tcW w:w="3321" w:type="dxa"/>
            <w:gridSpan w:val="2"/>
          </w:tcPr>
          <w:p w14:paraId="4F75C347" w14:textId="144B3D3C" w:rsidR="004F1112" w:rsidRPr="00B13259" w:rsidRDefault="00DC197E" w:rsidP="00496192">
            <w:pPr>
              <w:jc w:val="center"/>
              <w:rPr>
                <w:sz w:val="24"/>
                <w:szCs w:val="24"/>
              </w:rPr>
            </w:pPr>
            <w:r w:rsidRPr="00B13259">
              <w:rPr>
                <w:sz w:val="24"/>
                <w:szCs w:val="24"/>
              </w:rPr>
              <w:t>Resources</w:t>
            </w:r>
          </w:p>
        </w:tc>
      </w:tr>
      <w:tr w:rsidR="004F1112" w14:paraId="3E748E2C" w14:textId="77777777" w:rsidTr="00702E9A">
        <w:trPr>
          <w:trHeight w:val="3099"/>
        </w:trPr>
        <w:tc>
          <w:tcPr>
            <w:tcW w:w="1838" w:type="dxa"/>
            <w:gridSpan w:val="2"/>
          </w:tcPr>
          <w:p w14:paraId="7467214F" w14:textId="2D665FDF" w:rsidR="002A433A" w:rsidRPr="002B0866" w:rsidRDefault="00A030DF" w:rsidP="00496192">
            <w:pPr>
              <w:jc w:val="center"/>
              <w:rPr>
                <w:b/>
                <w:bCs/>
              </w:rPr>
            </w:pPr>
            <w:r w:rsidRPr="002B0866">
              <w:rPr>
                <w:b/>
                <w:bCs/>
              </w:rPr>
              <w:t>Autumn 1</w:t>
            </w:r>
          </w:p>
          <w:p w14:paraId="4B78B472" w14:textId="77777777" w:rsidR="002B0866" w:rsidRDefault="002B0866" w:rsidP="00496192">
            <w:pPr>
              <w:jc w:val="center"/>
            </w:pPr>
          </w:p>
          <w:p w14:paraId="41DC2EB0" w14:textId="405ABF3B" w:rsidR="004F1112" w:rsidRDefault="00A030DF" w:rsidP="00496192">
            <w:pPr>
              <w:jc w:val="center"/>
              <w:rPr>
                <w:sz w:val="28"/>
                <w:szCs w:val="28"/>
                <w:u w:val="single"/>
              </w:rPr>
            </w:pPr>
            <w:r>
              <w:t xml:space="preserve"> What is the same and different about us?</w:t>
            </w:r>
          </w:p>
        </w:tc>
        <w:tc>
          <w:tcPr>
            <w:tcW w:w="2552" w:type="dxa"/>
            <w:gridSpan w:val="2"/>
            <w:shd w:val="clear" w:color="auto" w:fill="FFCCCC"/>
          </w:tcPr>
          <w:p w14:paraId="2F89464D" w14:textId="70AF495C" w:rsidR="002A433A" w:rsidRPr="002B0866" w:rsidRDefault="0014709A" w:rsidP="00496192">
            <w:pPr>
              <w:jc w:val="center"/>
              <w:rPr>
                <w:b/>
                <w:bCs/>
              </w:rPr>
            </w:pPr>
            <w:r w:rsidRPr="002B0866">
              <w:rPr>
                <w:b/>
                <w:bCs/>
              </w:rPr>
              <w:t xml:space="preserve">Relationships </w:t>
            </w:r>
          </w:p>
          <w:p w14:paraId="0F9E475C" w14:textId="77777777" w:rsidR="002B0866" w:rsidRDefault="002B0866" w:rsidP="00496192">
            <w:pPr>
              <w:jc w:val="center"/>
            </w:pPr>
          </w:p>
          <w:p w14:paraId="36F7DC72" w14:textId="02A5D92D" w:rsidR="004F1112" w:rsidRDefault="0014709A" w:rsidP="00496192">
            <w:pPr>
              <w:jc w:val="center"/>
              <w:rPr>
                <w:sz w:val="28"/>
                <w:szCs w:val="28"/>
                <w:u w:val="single"/>
              </w:rPr>
            </w:pPr>
            <w:r>
              <w:t>Ourselves and others; similarities and differences; individuality; our bodies</w:t>
            </w:r>
          </w:p>
        </w:tc>
        <w:tc>
          <w:tcPr>
            <w:tcW w:w="6237" w:type="dxa"/>
            <w:gridSpan w:val="4"/>
          </w:tcPr>
          <w:p w14:paraId="134DF9C5" w14:textId="77777777" w:rsidR="002A433A" w:rsidRDefault="00796104" w:rsidP="00890B1F">
            <w:r>
              <w:t xml:space="preserve">• what they like/dislike and are good at </w:t>
            </w:r>
          </w:p>
          <w:p w14:paraId="4163C594" w14:textId="43ED73D0" w:rsidR="002A433A" w:rsidRDefault="00796104" w:rsidP="00890B1F">
            <w:r>
              <w:t xml:space="preserve">• what makes them special and how everyone has different </w:t>
            </w:r>
            <w:r w:rsidR="002B0866">
              <w:t xml:space="preserve">     </w:t>
            </w:r>
            <w:r>
              <w:t xml:space="preserve">strengths </w:t>
            </w:r>
          </w:p>
          <w:p w14:paraId="16CDACBD" w14:textId="77777777" w:rsidR="002419BD" w:rsidRDefault="00796104" w:rsidP="00890B1F">
            <w:r>
              <w:t xml:space="preserve">• how their personal features or qualities are unique to them </w:t>
            </w:r>
          </w:p>
          <w:p w14:paraId="221ED85B" w14:textId="77777777" w:rsidR="002419BD" w:rsidRDefault="00796104" w:rsidP="00890B1F">
            <w:r>
              <w:t xml:space="preserve">• how they are similar or different to others, and what they have in common </w:t>
            </w:r>
          </w:p>
          <w:p w14:paraId="5DD0D854" w14:textId="17F33D11" w:rsidR="004F1112" w:rsidRPr="00DC197E" w:rsidRDefault="00796104" w:rsidP="0005166A">
            <w:pPr>
              <w:rPr>
                <w:sz w:val="28"/>
                <w:szCs w:val="28"/>
              </w:rPr>
            </w:pPr>
            <w:r>
              <w:t xml:space="preserve">• </w:t>
            </w:r>
            <w:r w:rsidRPr="00D93BE9">
              <w:rPr>
                <w:highlight w:val="yellow"/>
              </w:rPr>
              <w:t>to use the correct names for the main parts of the body, including external genitalia; and that parts of bodies covered</w:t>
            </w:r>
            <w:r w:rsidR="00825D94" w:rsidRPr="00D93BE9">
              <w:rPr>
                <w:highlight w:val="yellow"/>
              </w:rPr>
              <w:t xml:space="preserve"> with underwear are private</w:t>
            </w:r>
            <w:r w:rsidR="00D93BE9">
              <w:t xml:space="preserve"> </w:t>
            </w:r>
            <w:bookmarkStart w:id="1" w:name="_GoBack"/>
            <w:bookmarkEnd w:id="1"/>
          </w:p>
        </w:tc>
        <w:tc>
          <w:tcPr>
            <w:tcW w:w="3321" w:type="dxa"/>
            <w:gridSpan w:val="2"/>
          </w:tcPr>
          <w:p w14:paraId="552D66E0" w14:textId="477D7477" w:rsidR="00D26941" w:rsidRDefault="00825D94" w:rsidP="00C35A1E">
            <w:r>
              <w:t>PSHE Association</w:t>
            </w:r>
            <w:r w:rsidR="00C652B2">
              <w:t>:</w:t>
            </w:r>
            <w:r>
              <w:t xml:space="preserve"> – </w:t>
            </w:r>
          </w:p>
          <w:p w14:paraId="05842393" w14:textId="6D86530F" w:rsidR="00D26941" w:rsidRDefault="00825D94" w:rsidP="00C35A1E">
            <w:r>
              <w:t xml:space="preserve">Inclusion, belonging and addressing extremism, (KS1), ‘Sameness and difference’ </w:t>
            </w:r>
          </w:p>
          <w:p w14:paraId="1C18CC45" w14:textId="77777777" w:rsidR="00D26941" w:rsidRDefault="00825D94" w:rsidP="00C35A1E">
            <w:r>
              <w:t xml:space="preserve">Medway Public Health Directorate - Primary RSE Lessons (KS1), Lesson 3, ‘Everybody’s body’ </w:t>
            </w:r>
          </w:p>
          <w:p w14:paraId="70E24AB9" w14:textId="77777777" w:rsidR="00D26941" w:rsidRDefault="00D26941" w:rsidP="00C35A1E"/>
          <w:p w14:paraId="30080355" w14:textId="7E612C02" w:rsidR="004F1112" w:rsidRPr="00BF5D9E" w:rsidRDefault="00825D94" w:rsidP="00C35A1E">
            <w:r>
              <w:t>NSPCC – The underwear rule resources (PANTS)</w:t>
            </w:r>
          </w:p>
        </w:tc>
      </w:tr>
      <w:tr w:rsidR="004F1112" w14:paraId="19D7E0BD" w14:textId="77777777" w:rsidTr="00933FE9">
        <w:tc>
          <w:tcPr>
            <w:tcW w:w="1838" w:type="dxa"/>
            <w:gridSpan w:val="2"/>
          </w:tcPr>
          <w:p w14:paraId="3D9609CE" w14:textId="77777777" w:rsidR="004F1112" w:rsidRDefault="005476F3" w:rsidP="00496192">
            <w:pPr>
              <w:jc w:val="center"/>
              <w:rPr>
                <w:b/>
                <w:bCs/>
              </w:rPr>
            </w:pPr>
            <w:r w:rsidRPr="005476F3">
              <w:rPr>
                <w:b/>
                <w:bCs/>
              </w:rPr>
              <w:t>Autumn 2</w:t>
            </w:r>
          </w:p>
          <w:p w14:paraId="4E4921D4" w14:textId="77777777" w:rsidR="005476F3" w:rsidRDefault="005476F3" w:rsidP="00496192">
            <w:pPr>
              <w:jc w:val="center"/>
              <w:rPr>
                <w:b/>
                <w:bCs/>
              </w:rPr>
            </w:pPr>
          </w:p>
          <w:p w14:paraId="187F13F7" w14:textId="730F3BC8" w:rsidR="005476F3" w:rsidRPr="00D617E3" w:rsidRDefault="00D617E3" w:rsidP="00496192">
            <w:pPr>
              <w:jc w:val="center"/>
            </w:pPr>
            <w:r>
              <w:t>Who is special to us?</w:t>
            </w:r>
          </w:p>
        </w:tc>
        <w:tc>
          <w:tcPr>
            <w:tcW w:w="2552" w:type="dxa"/>
            <w:gridSpan w:val="2"/>
            <w:shd w:val="clear" w:color="auto" w:fill="FFCCCC"/>
          </w:tcPr>
          <w:p w14:paraId="3477C738" w14:textId="77777777" w:rsidR="004F1112" w:rsidRPr="004F4FD7" w:rsidRDefault="00D617E3" w:rsidP="00496192">
            <w:pPr>
              <w:jc w:val="center"/>
              <w:rPr>
                <w:b/>
                <w:bCs/>
              </w:rPr>
            </w:pPr>
            <w:r w:rsidRPr="004F4FD7">
              <w:rPr>
                <w:b/>
                <w:bCs/>
              </w:rPr>
              <w:t>Relationships</w:t>
            </w:r>
          </w:p>
          <w:p w14:paraId="30F00D84" w14:textId="77777777" w:rsidR="00D617E3" w:rsidRDefault="00D617E3" w:rsidP="00496192">
            <w:pPr>
              <w:jc w:val="center"/>
            </w:pPr>
          </w:p>
          <w:p w14:paraId="5E2DA65F" w14:textId="17DEDF5B" w:rsidR="00D617E3" w:rsidRPr="00D617E3" w:rsidRDefault="00933FE9" w:rsidP="00496192">
            <w:pPr>
              <w:jc w:val="center"/>
            </w:pPr>
            <w:r>
              <w:t>Ourselves and others; people who care for us; groups we belong to; families</w:t>
            </w:r>
          </w:p>
        </w:tc>
        <w:tc>
          <w:tcPr>
            <w:tcW w:w="6237" w:type="dxa"/>
            <w:gridSpan w:val="4"/>
          </w:tcPr>
          <w:p w14:paraId="60042CC3" w14:textId="77777777" w:rsidR="00890B1F" w:rsidRDefault="00890B1F" w:rsidP="00890B1F">
            <w:r>
              <w:t xml:space="preserve">• that family is one of the groups they belong to, as well as, for example, school, friends, clubs </w:t>
            </w:r>
          </w:p>
          <w:p w14:paraId="03933E40" w14:textId="77777777" w:rsidR="00890B1F" w:rsidRDefault="00890B1F" w:rsidP="00890B1F">
            <w:r>
              <w:t xml:space="preserve">• about the different people in their family / those that love and care for them </w:t>
            </w:r>
          </w:p>
          <w:p w14:paraId="055D4FBB" w14:textId="77777777" w:rsidR="00890B1F" w:rsidRDefault="00890B1F" w:rsidP="00890B1F">
            <w:r>
              <w:t xml:space="preserve">• what their family members, or people that are special to them, do to make them feel loved and cared for </w:t>
            </w:r>
          </w:p>
          <w:p w14:paraId="0F108887" w14:textId="77777777" w:rsidR="00890B1F" w:rsidRDefault="00890B1F" w:rsidP="00890B1F">
            <w:r>
              <w:t xml:space="preserve">• how families are all different but share common features – what is the same and different about them </w:t>
            </w:r>
          </w:p>
          <w:p w14:paraId="594F83AD" w14:textId="77777777" w:rsidR="00890B1F" w:rsidRDefault="00890B1F" w:rsidP="00890B1F">
            <w:r>
              <w:t xml:space="preserve">• about different features of family life, including what families do / enjoy together </w:t>
            </w:r>
          </w:p>
          <w:p w14:paraId="18547AD5" w14:textId="26870BDA" w:rsidR="004F1112" w:rsidRDefault="00890B1F" w:rsidP="00890B1F">
            <w:pPr>
              <w:rPr>
                <w:sz w:val="28"/>
                <w:szCs w:val="28"/>
                <w:u w:val="single"/>
              </w:rPr>
            </w:pPr>
            <w:r>
              <w:t>• that it is important to tell someone (such as their teacher) if something about their family makes them feel unhap</w:t>
            </w:r>
            <w:r w:rsidR="00F9255C">
              <w:t>py or worried</w:t>
            </w:r>
          </w:p>
        </w:tc>
        <w:tc>
          <w:tcPr>
            <w:tcW w:w="3321" w:type="dxa"/>
            <w:gridSpan w:val="2"/>
          </w:tcPr>
          <w:p w14:paraId="3C26EC01" w14:textId="491A5849" w:rsidR="0061025D" w:rsidRDefault="00430E1D" w:rsidP="00430E1D">
            <w:r>
              <w:t xml:space="preserve">PSHE </w:t>
            </w:r>
            <w:r w:rsidR="00EC2388">
              <w:t>Association: -</w:t>
            </w:r>
          </w:p>
          <w:p w14:paraId="1734A108" w14:textId="77777777" w:rsidR="00430E1D" w:rsidRDefault="00430E1D" w:rsidP="00430E1D"/>
          <w:p w14:paraId="7B39D6E7" w14:textId="77777777" w:rsidR="00EC2388" w:rsidRDefault="00D15DF7" w:rsidP="00430E1D">
            <w:r>
              <w:t xml:space="preserve">Medway Public Health Directorate - Primary RSE Lessons (KS1), Lesson 1, ‘My special people’ </w:t>
            </w:r>
          </w:p>
          <w:p w14:paraId="274D84A3" w14:textId="77777777" w:rsidR="00EC2388" w:rsidRDefault="00EC2388" w:rsidP="00430E1D"/>
          <w:p w14:paraId="7BF8FB91" w14:textId="74F648A3" w:rsidR="004F1112" w:rsidRDefault="00D15DF7" w:rsidP="00430E1D">
            <w:pPr>
              <w:rPr>
                <w:sz w:val="28"/>
                <w:szCs w:val="28"/>
                <w:u w:val="single"/>
              </w:rPr>
            </w:pPr>
            <w:r>
              <w:t>Metro Charity, KS1, ‘Love and respectful relationships’</w:t>
            </w:r>
          </w:p>
        </w:tc>
      </w:tr>
      <w:tr w:rsidR="001935EE" w14:paraId="77D3AB16" w14:textId="77777777" w:rsidTr="001935EE">
        <w:tc>
          <w:tcPr>
            <w:tcW w:w="1838" w:type="dxa"/>
            <w:gridSpan w:val="2"/>
          </w:tcPr>
          <w:p w14:paraId="4C89A6D4" w14:textId="6BD1171C" w:rsidR="004C2F8C" w:rsidRDefault="001D7C58" w:rsidP="00496192">
            <w:pPr>
              <w:jc w:val="center"/>
            </w:pPr>
            <w:r w:rsidRPr="004C2F8C">
              <w:rPr>
                <w:b/>
                <w:bCs/>
              </w:rPr>
              <w:t>Spring 1</w:t>
            </w:r>
            <w:r>
              <w:t xml:space="preserve"> </w:t>
            </w:r>
          </w:p>
          <w:p w14:paraId="4F708475" w14:textId="2A965CF0" w:rsidR="00AD4685" w:rsidRDefault="00AD4685" w:rsidP="00496192">
            <w:pPr>
              <w:jc w:val="center"/>
            </w:pPr>
          </w:p>
          <w:p w14:paraId="65783442" w14:textId="04B92E75" w:rsidR="00AD4685" w:rsidRDefault="001935EE" w:rsidP="00496192">
            <w:pPr>
              <w:jc w:val="center"/>
            </w:pPr>
            <w:r>
              <w:t>What helps us stay healthy?</w:t>
            </w:r>
          </w:p>
          <w:p w14:paraId="6196A8A8" w14:textId="77777777" w:rsidR="004F1112" w:rsidRDefault="004F1112" w:rsidP="00AD4685">
            <w:pPr>
              <w:rPr>
                <w:sz w:val="28"/>
                <w:szCs w:val="28"/>
                <w:u w:val="single"/>
              </w:rPr>
            </w:pPr>
          </w:p>
          <w:p w14:paraId="09D57E44" w14:textId="16FF7776" w:rsidR="00AD4685" w:rsidRDefault="00AD4685" w:rsidP="00AD4685">
            <w:pPr>
              <w:rPr>
                <w:sz w:val="28"/>
                <w:szCs w:val="28"/>
                <w:u w:val="single"/>
              </w:rPr>
            </w:pPr>
          </w:p>
        </w:tc>
        <w:tc>
          <w:tcPr>
            <w:tcW w:w="2552" w:type="dxa"/>
            <w:gridSpan w:val="2"/>
            <w:shd w:val="clear" w:color="auto" w:fill="C5E0B3" w:themeFill="accent6" w:themeFillTint="66"/>
          </w:tcPr>
          <w:p w14:paraId="4B6875AB" w14:textId="50A20486" w:rsidR="004C2F8C" w:rsidRDefault="001935EE" w:rsidP="00496192">
            <w:pPr>
              <w:jc w:val="center"/>
            </w:pPr>
            <w:r>
              <w:rPr>
                <w:b/>
                <w:bCs/>
              </w:rPr>
              <w:t>Health and wellbeing</w:t>
            </w:r>
          </w:p>
          <w:p w14:paraId="4ECB26EA" w14:textId="77777777" w:rsidR="004C2F8C" w:rsidRDefault="004C2F8C" w:rsidP="00496192">
            <w:pPr>
              <w:jc w:val="center"/>
            </w:pPr>
          </w:p>
          <w:p w14:paraId="5E59B4BE" w14:textId="4679D836" w:rsidR="004F1112" w:rsidRDefault="00C31908" w:rsidP="00496192">
            <w:pPr>
              <w:jc w:val="center"/>
              <w:rPr>
                <w:sz w:val="28"/>
                <w:szCs w:val="28"/>
                <w:u w:val="single"/>
              </w:rPr>
            </w:pPr>
            <w:r>
              <w:t>Being healthy; hygiene; medicines; people who help us with health</w:t>
            </w:r>
          </w:p>
        </w:tc>
        <w:tc>
          <w:tcPr>
            <w:tcW w:w="6237" w:type="dxa"/>
            <w:gridSpan w:val="4"/>
          </w:tcPr>
          <w:p w14:paraId="5AECCBF4" w14:textId="77777777" w:rsidR="002F7487" w:rsidRDefault="002F7487" w:rsidP="002F7487">
            <w:r>
              <w:t xml:space="preserve">• what being healthy means and who helps help them to stay healthy (e.g. parent, dentist, doctor) </w:t>
            </w:r>
          </w:p>
          <w:p w14:paraId="7C7F4684" w14:textId="77777777" w:rsidR="002F7487" w:rsidRDefault="002F7487" w:rsidP="002F7487">
            <w:r>
              <w:t xml:space="preserve">• that things people put into or onto their bodies can affect how they feel </w:t>
            </w:r>
          </w:p>
          <w:p w14:paraId="3331A190" w14:textId="77777777" w:rsidR="004C2F8C" w:rsidRDefault="002F7487" w:rsidP="002F7487">
            <w:r>
              <w:t xml:space="preserve">• how medicines (including vaccinations and immunisations) can help people stay healthy and that some people need to take medicines every day to stay healthy </w:t>
            </w:r>
          </w:p>
          <w:p w14:paraId="0664185D" w14:textId="77777777" w:rsidR="004C2F8C" w:rsidRDefault="002F7487" w:rsidP="002F7487">
            <w:r>
              <w:lastRenderedPageBreak/>
              <w:t xml:space="preserve">• why hygiene is important and how simple hygiene routines can stop germs from being passed on </w:t>
            </w:r>
          </w:p>
          <w:p w14:paraId="3277C626" w14:textId="76A08A19" w:rsidR="004F1112" w:rsidRDefault="002F7487" w:rsidP="002F7487">
            <w:pPr>
              <w:rPr>
                <w:sz w:val="28"/>
                <w:szCs w:val="28"/>
                <w:u w:val="single"/>
              </w:rPr>
            </w:pPr>
            <w:r>
              <w:t xml:space="preserve">• what they can do to take care of themselves </w:t>
            </w:r>
            <w:r w:rsidR="0001119E">
              <w:t>on a daily basis</w:t>
            </w:r>
            <w:r>
              <w:t>, e.g. brushing teeth and hair, hand washing</w:t>
            </w:r>
          </w:p>
        </w:tc>
        <w:tc>
          <w:tcPr>
            <w:tcW w:w="3321" w:type="dxa"/>
            <w:gridSpan w:val="2"/>
          </w:tcPr>
          <w:p w14:paraId="37F97393" w14:textId="269D03D2" w:rsidR="004F1112" w:rsidRDefault="007656C9" w:rsidP="007656C9">
            <w:pPr>
              <w:rPr>
                <w:sz w:val="28"/>
                <w:szCs w:val="28"/>
                <w:u w:val="single"/>
              </w:rPr>
            </w:pPr>
            <w:r>
              <w:lastRenderedPageBreak/>
              <w:t>*The PSHE Association will be releasing a drug and alcohol education programme in summer 2020</w:t>
            </w:r>
          </w:p>
        </w:tc>
      </w:tr>
      <w:tr w:rsidR="001935EE" w14:paraId="132E2CDA" w14:textId="77777777" w:rsidTr="001935EE">
        <w:tc>
          <w:tcPr>
            <w:tcW w:w="1838" w:type="dxa"/>
            <w:gridSpan w:val="2"/>
          </w:tcPr>
          <w:p w14:paraId="1A67CA26" w14:textId="77777777" w:rsidR="004F1112" w:rsidRDefault="004C2F8C" w:rsidP="00496192">
            <w:pPr>
              <w:jc w:val="center"/>
              <w:rPr>
                <w:b/>
                <w:bCs/>
              </w:rPr>
            </w:pPr>
            <w:r w:rsidRPr="004C2F8C">
              <w:rPr>
                <w:b/>
                <w:bCs/>
              </w:rPr>
              <w:t>Spring 2</w:t>
            </w:r>
          </w:p>
          <w:p w14:paraId="3F04B414" w14:textId="77777777" w:rsidR="004C2F8C" w:rsidRDefault="004C2F8C" w:rsidP="00496192">
            <w:pPr>
              <w:jc w:val="center"/>
              <w:rPr>
                <w:b/>
                <w:bCs/>
              </w:rPr>
            </w:pPr>
          </w:p>
          <w:p w14:paraId="0E575F49" w14:textId="555B09AA" w:rsidR="004C2F8C" w:rsidRPr="004C2F8C" w:rsidRDefault="001935EE" w:rsidP="00496192">
            <w:pPr>
              <w:jc w:val="center"/>
            </w:pPr>
            <w:r>
              <w:t>What can we do with money?</w:t>
            </w:r>
          </w:p>
        </w:tc>
        <w:tc>
          <w:tcPr>
            <w:tcW w:w="2552" w:type="dxa"/>
            <w:gridSpan w:val="2"/>
            <w:shd w:val="clear" w:color="auto" w:fill="BDD6EE" w:themeFill="accent5" w:themeFillTint="66"/>
          </w:tcPr>
          <w:p w14:paraId="726031D2" w14:textId="77777777" w:rsidR="008337CC" w:rsidRPr="008337CC" w:rsidRDefault="008337CC" w:rsidP="00496192">
            <w:pPr>
              <w:jc w:val="center"/>
              <w:rPr>
                <w:b/>
                <w:bCs/>
              </w:rPr>
            </w:pPr>
            <w:r w:rsidRPr="008337CC">
              <w:rPr>
                <w:b/>
                <w:bCs/>
              </w:rPr>
              <w:t>Living in the wider world</w:t>
            </w:r>
          </w:p>
          <w:p w14:paraId="70445890" w14:textId="77777777" w:rsidR="008337CC" w:rsidRDefault="008337CC" w:rsidP="00496192">
            <w:pPr>
              <w:jc w:val="center"/>
            </w:pPr>
          </w:p>
          <w:p w14:paraId="48EF2366" w14:textId="6F64274B" w:rsidR="004F1112" w:rsidRDefault="008337CC" w:rsidP="00496192">
            <w:pPr>
              <w:jc w:val="center"/>
              <w:rPr>
                <w:sz w:val="28"/>
                <w:szCs w:val="28"/>
                <w:u w:val="single"/>
              </w:rPr>
            </w:pPr>
            <w:r>
              <w:t>Money; making choices; needs and wants</w:t>
            </w:r>
          </w:p>
        </w:tc>
        <w:tc>
          <w:tcPr>
            <w:tcW w:w="6237" w:type="dxa"/>
            <w:gridSpan w:val="4"/>
          </w:tcPr>
          <w:p w14:paraId="5728A7BB" w14:textId="77777777" w:rsidR="00815DD3" w:rsidRDefault="009F16B2" w:rsidP="009F16B2">
            <w:r>
              <w:t>• what money is - that money comes in different forms</w:t>
            </w:r>
          </w:p>
          <w:p w14:paraId="19F52B52" w14:textId="4DB7A0BA" w:rsidR="009D0681" w:rsidRDefault="00EF7BDC" w:rsidP="009F16B2">
            <w:r>
              <w:t xml:space="preserve">• how money is obtained (e.g. earned, won, borrowed, presents) </w:t>
            </w:r>
          </w:p>
          <w:p w14:paraId="22EAAC5D" w14:textId="77777777" w:rsidR="009D0681" w:rsidRDefault="00EF7BDC" w:rsidP="00815DD3">
            <w:r>
              <w:t xml:space="preserve">• how people make choices about what to do with money, including spending and saving </w:t>
            </w:r>
          </w:p>
          <w:p w14:paraId="6B71AE20" w14:textId="77777777" w:rsidR="009D0681" w:rsidRDefault="00EF7BDC" w:rsidP="00815DD3">
            <w:r>
              <w:t xml:space="preserve">• the difference between needs and wants - that people may not always be able to have the things they want </w:t>
            </w:r>
          </w:p>
          <w:p w14:paraId="192DDC85" w14:textId="1FE33B96" w:rsidR="004F1112" w:rsidRPr="00815DD3" w:rsidRDefault="00EF7BDC" w:rsidP="00815DD3">
            <w:pPr>
              <w:rPr>
                <w:sz w:val="28"/>
                <w:szCs w:val="28"/>
                <w:u w:val="single"/>
              </w:rPr>
            </w:pPr>
            <w:r>
              <w:t>• how to keep money safe and the different ways of doing this</w:t>
            </w:r>
          </w:p>
        </w:tc>
        <w:tc>
          <w:tcPr>
            <w:tcW w:w="3321" w:type="dxa"/>
            <w:gridSpan w:val="2"/>
          </w:tcPr>
          <w:p w14:paraId="0F719357" w14:textId="06C5EF02" w:rsidR="004F1112" w:rsidRDefault="004F1112" w:rsidP="00496192">
            <w:pPr>
              <w:jc w:val="center"/>
              <w:rPr>
                <w:sz w:val="28"/>
                <w:szCs w:val="28"/>
                <w:u w:val="single"/>
              </w:rPr>
            </w:pPr>
          </w:p>
        </w:tc>
      </w:tr>
      <w:tr w:rsidR="004F1112" w14:paraId="5022306E" w14:textId="77777777" w:rsidTr="0001119E">
        <w:tc>
          <w:tcPr>
            <w:tcW w:w="1838" w:type="dxa"/>
            <w:gridSpan w:val="2"/>
          </w:tcPr>
          <w:p w14:paraId="64928037" w14:textId="77777777" w:rsidR="004F1112" w:rsidRDefault="0001119E" w:rsidP="00496192">
            <w:pPr>
              <w:jc w:val="center"/>
              <w:rPr>
                <w:b/>
                <w:bCs/>
              </w:rPr>
            </w:pPr>
            <w:r w:rsidRPr="0001119E">
              <w:rPr>
                <w:b/>
                <w:bCs/>
              </w:rPr>
              <w:t>Summer 1</w:t>
            </w:r>
          </w:p>
          <w:p w14:paraId="67111A42" w14:textId="77777777" w:rsidR="0001119E" w:rsidRDefault="0001119E" w:rsidP="00496192">
            <w:pPr>
              <w:jc w:val="center"/>
              <w:rPr>
                <w:b/>
                <w:bCs/>
              </w:rPr>
            </w:pPr>
          </w:p>
          <w:p w14:paraId="6056670B" w14:textId="3099E59F" w:rsidR="0001119E" w:rsidRDefault="0001119E" w:rsidP="00496192">
            <w:pPr>
              <w:jc w:val="center"/>
            </w:pPr>
            <w:r>
              <w:t>Who helps keeps us safe?</w:t>
            </w:r>
          </w:p>
          <w:p w14:paraId="6D7B5C2B" w14:textId="67B33072" w:rsidR="0001119E" w:rsidRPr="0001119E" w:rsidRDefault="0001119E" w:rsidP="00496192">
            <w:pPr>
              <w:jc w:val="center"/>
            </w:pPr>
          </w:p>
        </w:tc>
        <w:tc>
          <w:tcPr>
            <w:tcW w:w="2552" w:type="dxa"/>
            <w:gridSpan w:val="2"/>
            <w:shd w:val="clear" w:color="auto" w:fill="C5E0B3" w:themeFill="accent6" w:themeFillTint="66"/>
          </w:tcPr>
          <w:p w14:paraId="488D0746" w14:textId="77777777" w:rsidR="004F1112" w:rsidRDefault="0001119E" w:rsidP="00496192">
            <w:pPr>
              <w:jc w:val="center"/>
              <w:rPr>
                <w:b/>
                <w:bCs/>
              </w:rPr>
            </w:pPr>
            <w:r w:rsidRPr="003B5DEC">
              <w:rPr>
                <w:b/>
                <w:bCs/>
              </w:rPr>
              <w:t>Health and wellbeing</w:t>
            </w:r>
          </w:p>
          <w:p w14:paraId="33188876" w14:textId="77777777" w:rsidR="006D3A38" w:rsidRDefault="006D3A38" w:rsidP="00496192">
            <w:pPr>
              <w:jc w:val="center"/>
              <w:rPr>
                <w:b/>
                <w:bCs/>
              </w:rPr>
            </w:pPr>
          </w:p>
          <w:p w14:paraId="308BC792" w14:textId="601077F0" w:rsidR="006D3A38" w:rsidRPr="003B5DEC" w:rsidRDefault="006D3A38" w:rsidP="00496192">
            <w:pPr>
              <w:jc w:val="center"/>
              <w:rPr>
                <w:b/>
                <w:bCs/>
              </w:rPr>
            </w:pPr>
            <w:r>
              <w:t>Keeping safe; people who help us</w:t>
            </w:r>
          </w:p>
        </w:tc>
        <w:tc>
          <w:tcPr>
            <w:tcW w:w="6237" w:type="dxa"/>
            <w:gridSpan w:val="4"/>
          </w:tcPr>
          <w:p w14:paraId="4FE75E88" w14:textId="77777777" w:rsidR="00581A29" w:rsidRDefault="00581A29" w:rsidP="00581A29">
            <w:r>
              <w:t xml:space="preserve">• that people have different roles in the community to help them (and others) keep safe - the jobs they do and how they help people • who can help them in different places and situations; how to attract someone’s attention or ask for help; what to say </w:t>
            </w:r>
          </w:p>
          <w:p w14:paraId="27FC2923" w14:textId="77777777" w:rsidR="00741D22" w:rsidRDefault="00581A29" w:rsidP="00581A29">
            <w:r>
              <w:t xml:space="preserve">• how to respond safely to adults they don’t know </w:t>
            </w:r>
          </w:p>
          <w:p w14:paraId="46A5A0D6" w14:textId="77777777" w:rsidR="00741D22" w:rsidRDefault="00581A29" w:rsidP="00581A29">
            <w:r>
              <w:t xml:space="preserve">• what to do if they feel unsafe or worried for themselves or others; and the importance of keeping on asking for support until they are heard </w:t>
            </w:r>
          </w:p>
          <w:p w14:paraId="7D73FFE1" w14:textId="0FC2FE62" w:rsidR="004F1112" w:rsidRDefault="00581A29" w:rsidP="00581A29">
            <w:pPr>
              <w:rPr>
                <w:sz w:val="28"/>
                <w:szCs w:val="28"/>
                <w:u w:val="single"/>
              </w:rPr>
            </w:pPr>
            <w:r>
              <w:t>• how to get help if there is an accident and someone is hurt, including how to dial 999 in an emergency and what to say</w:t>
            </w:r>
          </w:p>
        </w:tc>
        <w:tc>
          <w:tcPr>
            <w:tcW w:w="3321" w:type="dxa"/>
            <w:gridSpan w:val="2"/>
          </w:tcPr>
          <w:p w14:paraId="662C64C1" w14:textId="77777777" w:rsidR="004F1112" w:rsidRDefault="004F1112" w:rsidP="00496192">
            <w:pPr>
              <w:jc w:val="center"/>
              <w:rPr>
                <w:sz w:val="28"/>
                <w:szCs w:val="28"/>
                <w:u w:val="single"/>
              </w:rPr>
            </w:pPr>
          </w:p>
        </w:tc>
      </w:tr>
      <w:tr w:rsidR="004F1112" w14:paraId="07AB93D5" w14:textId="77777777" w:rsidTr="0001119E">
        <w:tc>
          <w:tcPr>
            <w:tcW w:w="1838" w:type="dxa"/>
            <w:gridSpan w:val="2"/>
          </w:tcPr>
          <w:p w14:paraId="61125889" w14:textId="77777777" w:rsidR="004F1112" w:rsidRDefault="0001119E" w:rsidP="00496192">
            <w:pPr>
              <w:jc w:val="center"/>
              <w:rPr>
                <w:b/>
                <w:bCs/>
              </w:rPr>
            </w:pPr>
            <w:r w:rsidRPr="0001119E">
              <w:rPr>
                <w:b/>
                <w:bCs/>
              </w:rPr>
              <w:t>Summer 2</w:t>
            </w:r>
          </w:p>
          <w:p w14:paraId="59259802" w14:textId="77777777" w:rsidR="0001119E" w:rsidRDefault="0001119E" w:rsidP="00496192">
            <w:pPr>
              <w:jc w:val="center"/>
              <w:rPr>
                <w:b/>
                <w:bCs/>
              </w:rPr>
            </w:pPr>
          </w:p>
          <w:p w14:paraId="4AA8D084" w14:textId="7E56E8AB" w:rsidR="0001119E" w:rsidRPr="0001119E" w:rsidRDefault="0001119E" w:rsidP="00496192">
            <w:pPr>
              <w:jc w:val="center"/>
            </w:pPr>
            <w:r w:rsidRPr="0001119E">
              <w:t>How can we look after each other and the world?</w:t>
            </w:r>
          </w:p>
        </w:tc>
        <w:tc>
          <w:tcPr>
            <w:tcW w:w="2552" w:type="dxa"/>
            <w:gridSpan w:val="2"/>
            <w:shd w:val="clear" w:color="auto" w:fill="BDD6EE" w:themeFill="accent5" w:themeFillTint="66"/>
          </w:tcPr>
          <w:p w14:paraId="7D3AAC4E" w14:textId="77777777" w:rsidR="006D3A38" w:rsidRDefault="0001119E" w:rsidP="00496192">
            <w:pPr>
              <w:jc w:val="center"/>
              <w:rPr>
                <w:b/>
                <w:bCs/>
              </w:rPr>
            </w:pPr>
            <w:r w:rsidRPr="003B5DEC">
              <w:rPr>
                <w:b/>
                <w:bCs/>
              </w:rPr>
              <w:t>Living in the wider world</w:t>
            </w:r>
          </w:p>
          <w:p w14:paraId="133E335E" w14:textId="77777777" w:rsidR="006D3A38" w:rsidRDefault="006D3A38" w:rsidP="00496192">
            <w:pPr>
              <w:jc w:val="center"/>
              <w:rPr>
                <w:b/>
                <w:bCs/>
              </w:rPr>
            </w:pPr>
          </w:p>
          <w:p w14:paraId="126B3699" w14:textId="4EF11EFA" w:rsidR="004F1112" w:rsidRDefault="006D3A38" w:rsidP="00496192">
            <w:pPr>
              <w:jc w:val="center"/>
              <w:rPr>
                <w:b/>
                <w:bCs/>
              </w:rPr>
            </w:pPr>
            <w:r>
              <w:t>Ourselves and others; the world around us; caring for others; growing and changing</w:t>
            </w:r>
          </w:p>
          <w:p w14:paraId="28CC6A4B" w14:textId="77777777" w:rsidR="006D3A38" w:rsidRDefault="006D3A38" w:rsidP="00496192">
            <w:pPr>
              <w:jc w:val="center"/>
              <w:rPr>
                <w:b/>
                <w:bCs/>
              </w:rPr>
            </w:pPr>
          </w:p>
          <w:p w14:paraId="495428A7" w14:textId="361A44C1" w:rsidR="006D3A38" w:rsidRPr="003B5DEC" w:rsidRDefault="006D3A38" w:rsidP="00496192">
            <w:pPr>
              <w:jc w:val="center"/>
              <w:rPr>
                <w:b/>
                <w:bCs/>
              </w:rPr>
            </w:pPr>
          </w:p>
        </w:tc>
        <w:tc>
          <w:tcPr>
            <w:tcW w:w="6237" w:type="dxa"/>
            <w:gridSpan w:val="4"/>
          </w:tcPr>
          <w:p w14:paraId="141A28CB" w14:textId="77777777" w:rsidR="00016263" w:rsidRDefault="00016263" w:rsidP="00016263">
            <w:r>
              <w:t xml:space="preserve">• how kind and unkind behaviour can affect others; how to be polite and courteous; how to play and work co-operatively </w:t>
            </w:r>
          </w:p>
          <w:p w14:paraId="4F2BF5BC" w14:textId="77777777" w:rsidR="00016263" w:rsidRDefault="00016263" w:rsidP="00016263">
            <w:r>
              <w:t xml:space="preserve">• the responsibilities they have in and out of the classroom </w:t>
            </w:r>
          </w:p>
          <w:p w14:paraId="77C04134" w14:textId="77777777" w:rsidR="00016263" w:rsidRDefault="00016263" w:rsidP="00016263">
            <w:r>
              <w:t xml:space="preserve">• how people and animals need to be looked after and cared for </w:t>
            </w:r>
          </w:p>
          <w:p w14:paraId="7BAA9E28" w14:textId="77777777" w:rsidR="00016263" w:rsidRDefault="00016263" w:rsidP="00016263">
            <w:r>
              <w:t xml:space="preserve">• what can harm the local and global environment; how they and others can help care for it </w:t>
            </w:r>
          </w:p>
          <w:p w14:paraId="330381C5" w14:textId="77777777" w:rsidR="00016263" w:rsidRDefault="00016263" w:rsidP="00016263">
            <w:r>
              <w:t xml:space="preserve">• how people grow and change and how people’s needs change as they grow from young to old </w:t>
            </w:r>
          </w:p>
          <w:p w14:paraId="3CA85A32" w14:textId="5B825BAA" w:rsidR="004F1112" w:rsidRDefault="00016263" w:rsidP="00016263">
            <w:pPr>
              <w:rPr>
                <w:sz w:val="28"/>
                <w:szCs w:val="28"/>
                <w:u w:val="single"/>
              </w:rPr>
            </w:pPr>
            <w:r>
              <w:t>• how to manage change when moving to a new class/year group</w:t>
            </w:r>
          </w:p>
        </w:tc>
        <w:tc>
          <w:tcPr>
            <w:tcW w:w="3321" w:type="dxa"/>
            <w:gridSpan w:val="2"/>
          </w:tcPr>
          <w:p w14:paraId="57A31E31" w14:textId="61EF2613" w:rsidR="0050186C" w:rsidRDefault="0050186C" w:rsidP="001208D4">
            <w:r>
              <w:t>PSHE Association: -</w:t>
            </w:r>
          </w:p>
          <w:p w14:paraId="2E948CF5" w14:textId="77777777" w:rsidR="001208D4" w:rsidRDefault="001208D4" w:rsidP="001208D4"/>
          <w:p w14:paraId="03AEBF57" w14:textId="77777777" w:rsidR="001208D4" w:rsidRDefault="0050186C" w:rsidP="001208D4">
            <w:r>
              <w:t xml:space="preserve">Medway Public Health Directorate - Primary RSE Lessons – KS1, Lesson 2, ‘Growing up: the human life cycle’ </w:t>
            </w:r>
          </w:p>
          <w:p w14:paraId="21990D9A" w14:textId="7751441B" w:rsidR="004F1112" w:rsidRDefault="0050186C" w:rsidP="001208D4">
            <w:pPr>
              <w:rPr>
                <w:sz w:val="28"/>
                <w:szCs w:val="28"/>
                <w:u w:val="single"/>
              </w:rPr>
            </w:pPr>
            <w:r>
              <w:t>Alzheimer’s Society -Creating a dementia-friendly generation (KS1)</w:t>
            </w:r>
          </w:p>
        </w:tc>
      </w:tr>
      <w:bookmarkEnd w:id="0"/>
      <w:tr w:rsidR="00A94FC1" w:rsidRPr="0097509D" w14:paraId="67492B4E" w14:textId="77777777" w:rsidTr="008B190C">
        <w:tc>
          <w:tcPr>
            <w:tcW w:w="13948" w:type="dxa"/>
            <w:gridSpan w:val="10"/>
          </w:tcPr>
          <w:p w14:paraId="61B603D3" w14:textId="77777777" w:rsidR="00A94FC1" w:rsidRDefault="00A94FC1" w:rsidP="008B190C">
            <w:pPr>
              <w:rPr>
                <w:sz w:val="28"/>
                <w:szCs w:val="28"/>
              </w:rPr>
            </w:pPr>
          </w:p>
          <w:p w14:paraId="6DBD1253" w14:textId="77777777" w:rsidR="00A94FC1" w:rsidRDefault="00A94FC1" w:rsidP="008B190C">
            <w:pPr>
              <w:rPr>
                <w:sz w:val="28"/>
                <w:szCs w:val="28"/>
              </w:rPr>
            </w:pPr>
          </w:p>
          <w:p w14:paraId="7B5782FD" w14:textId="670CE9DF" w:rsidR="00A94FC1" w:rsidRPr="0097509D" w:rsidRDefault="00A94FC1" w:rsidP="008B190C">
            <w:pPr>
              <w:rPr>
                <w:sz w:val="28"/>
                <w:szCs w:val="28"/>
              </w:rPr>
            </w:pPr>
            <w:r w:rsidRPr="00A94FC1">
              <w:rPr>
                <w:b/>
                <w:bCs/>
                <w:sz w:val="28"/>
                <w:szCs w:val="28"/>
              </w:rPr>
              <w:lastRenderedPageBreak/>
              <w:t>Year 2</w:t>
            </w:r>
            <w:r>
              <w:rPr>
                <w:sz w:val="28"/>
                <w:szCs w:val="28"/>
              </w:rPr>
              <w:t xml:space="preserve">      Medium-term overview</w:t>
            </w:r>
          </w:p>
        </w:tc>
      </w:tr>
      <w:tr w:rsidR="00A94FC1" w:rsidRPr="00B13259" w14:paraId="24D47206" w14:textId="77777777" w:rsidTr="008B190C">
        <w:tc>
          <w:tcPr>
            <w:tcW w:w="1838" w:type="dxa"/>
            <w:gridSpan w:val="2"/>
          </w:tcPr>
          <w:p w14:paraId="7D0F31DD" w14:textId="77777777" w:rsidR="00A94FC1" w:rsidRPr="00B13259" w:rsidRDefault="00A94FC1" w:rsidP="008B190C">
            <w:pPr>
              <w:jc w:val="center"/>
              <w:rPr>
                <w:sz w:val="24"/>
                <w:szCs w:val="24"/>
              </w:rPr>
            </w:pPr>
            <w:r w:rsidRPr="00B13259">
              <w:rPr>
                <w:sz w:val="24"/>
                <w:szCs w:val="24"/>
              </w:rPr>
              <w:lastRenderedPageBreak/>
              <w:t>Key question</w:t>
            </w:r>
          </w:p>
        </w:tc>
        <w:tc>
          <w:tcPr>
            <w:tcW w:w="2552" w:type="dxa"/>
            <w:gridSpan w:val="2"/>
          </w:tcPr>
          <w:p w14:paraId="4AF8E604" w14:textId="77777777" w:rsidR="00A94FC1" w:rsidRPr="00B13259" w:rsidRDefault="00A94FC1" w:rsidP="008B190C">
            <w:pPr>
              <w:jc w:val="center"/>
              <w:rPr>
                <w:sz w:val="24"/>
                <w:szCs w:val="24"/>
              </w:rPr>
            </w:pPr>
            <w:r w:rsidRPr="00B13259">
              <w:rPr>
                <w:sz w:val="24"/>
                <w:szCs w:val="24"/>
              </w:rPr>
              <w:t>Topic</w:t>
            </w:r>
          </w:p>
        </w:tc>
        <w:tc>
          <w:tcPr>
            <w:tcW w:w="6237" w:type="dxa"/>
            <w:gridSpan w:val="4"/>
          </w:tcPr>
          <w:p w14:paraId="499D15AC" w14:textId="77777777" w:rsidR="00A94FC1" w:rsidRPr="00B13259" w:rsidRDefault="00A94FC1" w:rsidP="008B190C">
            <w:pPr>
              <w:jc w:val="center"/>
              <w:rPr>
                <w:sz w:val="24"/>
                <w:szCs w:val="24"/>
              </w:rPr>
            </w:pPr>
            <w:r w:rsidRPr="00B13259">
              <w:rPr>
                <w:sz w:val="24"/>
                <w:szCs w:val="24"/>
              </w:rPr>
              <w:t>What children will learn…</w:t>
            </w:r>
          </w:p>
        </w:tc>
        <w:tc>
          <w:tcPr>
            <w:tcW w:w="3321" w:type="dxa"/>
            <w:gridSpan w:val="2"/>
          </w:tcPr>
          <w:p w14:paraId="2A5548BE" w14:textId="77777777" w:rsidR="00A94FC1" w:rsidRPr="00B13259" w:rsidRDefault="00A94FC1" w:rsidP="008B190C">
            <w:pPr>
              <w:jc w:val="center"/>
              <w:rPr>
                <w:sz w:val="24"/>
                <w:szCs w:val="24"/>
              </w:rPr>
            </w:pPr>
            <w:r w:rsidRPr="00B13259">
              <w:rPr>
                <w:sz w:val="24"/>
                <w:szCs w:val="24"/>
              </w:rPr>
              <w:t>Resources</w:t>
            </w:r>
          </w:p>
        </w:tc>
      </w:tr>
      <w:tr w:rsidR="00A94FC1" w:rsidRPr="00BF5D9E" w14:paraId="672B983C" w14:textId="77777777" w:rsidTr="0003574C">
        <w:trPr>
          <w:trHeight w:val="2310"/>
        </w:trPr>
        <w:tc>
          <w:tcPr>
            <w:tcW w:w="1838" w:type="dxa"/>
            <w:gridSpan w:val="2"/>
          </w:tcPr>
          <w:p w14:paraId="05271139" w14:textId="77777777" w:rsidR="00A94FC1" w:rsidRPr="002B0866" w:rsidRDefault="00A94FC1" w:rsidP="008B190C">
            <w:pPr>
              <w:jc w:val="center"/>
              <w:rPr>
                <w:b/>
                <w:bCs/>
              </w:rPr>
            </w:pPr>
            <w:r w:rsidRPr="002B0866">
              <w:rPr>
                <w:b/>
                <w:bCs/>
              </w:rPr>
              <w:t>Autumn 1</w:t>
            </w:r>
          </w:p>
          <w:p w14:paraId="46CC5E4C" w14:textId="77777777" w:rsidR="00A94FC1" w:rsidRDefault="00A94FC1" w:rsidP="008B190C">
            <w:pPr>
              <w:jc w:val="center"/>
            </w:pPr>
          </w:p>
          <w:p w14:paraId="294A51FE" w14:textId="6EDE3CDE" w:rsidR="00A94FC1" w:rsidRPr="00A94FC1" w:rsidRDefault="00A94FC1" w:rsidP="008B190C">
            <w:pPr>
              <w:jc w:val="center"/>
              <w:rPr>
                <w:sz w:val="28"/>
                <w:szCs w:val="28"/>
                <w:u w:val="words"/>
              </w:rPr>
            </w:pPr>
            <w:r>
              <w:t xml:space="preserve"> What makes a good friend?</w:t>
            </w:r>
          </w:p>
        </w:tc>
        <w:tc>
          <w:tcPr>
            <w:tcW w:w="2552" w:type="dxa"/>
            <w:gridSpan w:val="2"/>
            <w:shd w:val="clear" w:color="auto" w:fill="FFCCCC"/>
          </w:tcPr>
          <w:p w14:paraId="23384296" w14:textId="77777777" w:rsidR="00A94FC1" w:rsidRPr="002B0866" w:rsidRDefault="00A94FC1" w:rsidP="008B190C">
            <w:pPr>
              <w:jc w:val="center"/>
              <w:rPr>
                <w:b/>
                <w:bCs/>
              </w:rPr>
            </w:pPr>
            <w:r w:rsidRPr="002B0866">
              <w:rPr>
                <w:b/>
                <w:bCs/>
              </w:rPr>
              <w:t xml:space="preserve">Relationships </w:t>
            </w:r>
          </w:p>
          <w:p w14:paraId="405F28A5" w14:textId="77777777" w:rsidR="00A94FC1" w:rsidRDefault="00A94FC1" w:rsidP="008B190C">
            <w:pPr>
              <w:jc w:val="center"/>
            </w:pPr>
          </w:p>
          <w:p w14:paraId="1DA7059B" w14:textId="2F7C585D" w:rsidR="00A94FC1" w:rsidRDefault="00964DAE" w:rsidP="008B190C">
            <w:pPr>
              <w:jc w:val="center"/>
              <w:rPr>
                <w:sz w:val="28"/>
                <w:szCs w:val="28"/>
                <w:u w:val="single"/>
              </w:rPr>
            </w:pPr>
            <w:r>
              <w:t>Friendship; feeling lonely; managing arguments</w:t>
            </w:r>
          </w:p>
        </w:tc>
        <w:tc>
          <w:tcPr>
            <w:tcW w:w="6237" w:type="dxa"/>
            <w:gridSpan w:val="4"/>
          </w:tcPr>
          <w:p w14:paraId="3999961E" w14:textId="77777777" w:rsidR="0003574C" w:rsidRDefault="0003574C" w:rsidP="008B190C">
            <w:r>
              <w:t xml:space="preserve">• how to make friends with others </w:t>
            </w:r>
          </w:p>
          <w:p w14:paraId="07208D46" w14:textId="77777777" w:rsidR="0003574C" w:rsidRDefault="0003574C" w:rsidP="008B190C">
            <w:r>
              <w:t xml:space="preserve">• how to recognise when they feel lonely and what they could do about it </w:t>
            </w:r>
          </w:p>
          <w:p w14:paraId="356411F9" w14:textId="77777777" w:rsidR="0003574C" w:rsidRDefault="0003574C" w:rsidP="008B190C">
            <w:r>
              <w:t xml:space="preserve">• how people behave when they are being friendly and what makes a good friend </w:t>
            </w:r>
          </w:p>
          <w:p w14:paraId="6A4CC909" w14:textId="77777777" w:rsidR="0003574C" w:rsidRDefault="0003574C" w:rsidP="008B190C">
            <w:r>
              <w:t xml:space="preserve">• how to resolve arguments that can occur in friendships </w:t>
            </w:r>
          </w:p>
          <w:p w14:paraId="7D2A30ED" w14:textId="5B125B7E" w:rsidR="00A94FC1" w:rsidRPr="00DC197E" w:rsidRDefault="0003574C" w:rsidP="008B190C">
            <w:pPr>
              <w:rPr>
                <w:sz w:val="28"/>
                <w:szCs w:val="28"/>
              </w:rPr>
            </w:pPr>
            <w:r>
              <w:t>• how to ask for help if a friendship is making them unhappy</w:t>
            </w:r>
          </w:p>
        </w:tc>
        <w:tc>
          <w:tcPr>
            <w:tcW w:w="3321" w:type="dxa"/>
            <w:gridSpan w:val="2"/>
          </w:tcPr>
          <w:p w14:paraId="17EC815D" w14:textId="69A36417" w:rsidR="00A94FC1" w:rsidRPr="00BF5D9E" w:rsidRDefault="00A94FC1" w:rsidP="008B190C"/>
        </w:tc>
      </w:tr>
      <w:tr w:rsidR="00A94FC1" w14:paraId="3263D3D9" w14:textId="77777777" w:rsidTr="008B190C">
        <w:tc>
          <w:tcPr>
            <w:tcW w:w="1838" w:type="dxa"/>
            <w:gridSpan w:val="2"/>
          </w:tcPr>
          <w:p w14:paraId="0E7C32A1" w14:textId="77777777" w:rsidR="00A94FC1" w:rsidRDefault="00A94FC1" w:rsidP="008B190C">
            <w:pPr>
              <w:jc w:val="center"/>
              <w:rPr>
                <w:b/>
                <w:bCs/>
              </w:rPr>
            </w:pPr>
            <w:r w:rsidRPr="005476F3">
              <w:rPr>
                <w:b/>
                <w:bCs/>
              </w:rPr>
              <w:t>Autumn 2</w:t>
            </w:r>
          </w:p>
          <w:p w14:paraId="4DAF157E" w14:textId="77777777" w:rsidR="00A94FC1" w:rsidRDefault="00A94FC1" w:rsidP="008B190C">
            <w:pPr>
              <w:jc w:val="center"/>
              <w:rPr>
                <w:b/>
                <w:bCs/>
              </w:rPr>
            </w:pPr>
          </w:p>
          <w:p w14:paraId="50D855CB" w14:textId="29F72325" w:rsidR="00A94FC1" w:rsidRPr="00D617E3" w:rsidRDefault="00A94FC1" w:rsidP="008B190C">
            <w:pPr>
              <w:jc w:val="center"/>
            </w:pPr>
            <w:r>
              <w:t>What is bullying?</w:t>
            </w:r>
          </w:p>
        </w:tc>
        <w:tc>
          <w:tcPr>
            <w:tcW w:w="2552" w:type="dxa"/>
            <w:gridSpan w:val="2"/>
            <w:shd w:val="clear" w:color="auto" w:fill="FFCCCC"/>
          </w:tcPr>
          <w:p w14:paraId="1660307A" w14:textId="77777777" w:rsidR="00A94FC1" w:rsidRPr="004F4FD7" w:rsidRDefault="00A94FC1" w:rsidP="008B190C">
            <w:pPr>
              <w:jc w:val="center"/>
              <w:rPr>
                <w:b/>
                <w:bCs/>
              </w:rPr>
            </w:pPr>
            <w:r w:rsidRPr="004F4FD7">
              <w:rPr>
                <w:b/>
                <w:bCs/>
              </w:rPr>
              <w:t>Relationships</w:t>
            </w:r>
          </w:p>
          <w:p w14:paraId="03308919" w14:textId="77777777" w:rsidR="00A94FC1" w:rsidRDefault="00A94FC1" w:rsidP="008B190C">
            <w:pPr>
              <w:jc w:val="center"/>
            </w:pPr>
          </w:p>
          <w:p w14:paraId="78083036" w14:textId="6DDB766D" w:rsidR="00A94FC1" w:rsidRPr="00D617E3" w:rsidRDefault="008D1100" w:rsidP="008B190C">
            <w:pPr>
              <w:jc w:val="center"/>
            </w:pPr>
            <w:r>
              <w:t>Behaviour; bullying; words and actions; respect for others</w:t>
            </w:r>
          </w:p>
        </w:tc>
        <w:tc>
          <w:tcPr>
            <w:tcW w:w="6237" w:type="dxa"/>
            <w:gridSpan w:val="4"/>
          </w:tcPr>
          <w:p w14:paraId="5962E622" w14:textId="77777777" w:rsidR="00AD4685" w:rsidRDefault="00AD4685" w:rsidP="008B190C">
            <w:r>
              <w:t>• how words and actions can affect how people feel</w:t>
            </w:r>
          </w:p>
          <w:p w14:paraId="663BF202" w14:textId="77777777" w:rsidR="00AD4685" w:rsidRDefault="00AD4685" w:rsidP="008B190C">
            <w:r>
              <w:t xml:space="preserve">• how to ask for and give/not give permission regarding physical contact and how to respond if physical contact makes them uncomfortable or unsafe </w:t>
            </w:r>
          </w:p>
          <w:p w14:paraId="77BB572C" w14:textId="77777777" w:rsidR="00AD4685" w:rsidRDefault="00AD4685" w:rsidP="008B190C">
            <w:r>
              <w:t xml:space="preserve">• why name-calling, hurtful teasing, bulling and deliberately excluding others is unacceptable </w:t>
            </w:r>
          </w:p>
          <w:p w14:paraId="124E5E9F" w14:textId="77777777" w:rsidR="00AD4685" w:rsidRDefault="00AD4685" w:rsidP="008B190C">
            <w:r>
              <w:t>• how to respond if this happens in different situations</w:t>
            </w:r>
          </w:p>
          <w:p w14:paraId="41ED83ED" w14:textId="6390B2B5" w:rsidR="00A94FC1" w:rsidRDefault="00AD4685" w:rsidP="008B190C">
            <w:pPr>
              <w:rPr>
                <w:sz w:val="28"/>
                <w:szCs w:val="28"/>
                <w:u w:val="single"/>
              </w:rPr>
            </w:pPr>
            <w:r>
              <w:t>• how to report bullying or other hurtful behaviour, including online, to a trusted adult and the importance of doing so</w:t>
            </w:r>
          </w:p>
        </w:tc>
        <w:tc>
          <w:tcPr>
            <w:tcW w:w="3321" w:type="dxa"/>
            <w:gridSpan w:val="2"/>
          </w:tcPr>
          <w:p w14:paraId="3CBCCF27" w14:textId="7FE3F06B" w:rsidR="00A94FC1" w:rsidRDefault="00A94FC1" w:rsidP="008B190C">
            <w:pPr>
              <w:rPr>
                <w:sz w:val="28"/>
                <w:szCs w:val="28"/>
                <w:u w:val="single"/>
              </w:rPr>
            </w:pPr>
          </w:p>
        </w:tc>
      </w:tr>
      <w:tr w:rsidR="00A94FC1" w14:paraId="3B2E5430" w14:textId="77777777" w:rsidTr="00521871">
        <w:tc>
          <w:tcPr>
            <w:tcW w:w="1838" w:type="dxa"/>
            <w:gridSpan w:val="2"/>
          </w:tcPr>
          <w:p w14:paraId="3AC30D04" w14:textId="77777777" w:rsidR="00A94FC1" w:rsidRDefault="00A94FC1" w:rsidP="008B190C">
            <w:pPr>
              <w:jc w:val="center"/>
            </w:pPr>
            <w:r w:rsidRPr="004C2F8C">
              <w:rPr>
                <w:b/>
                <w:bCs/>
              </w:rPr>
              <w:t>Spring 1</w:t>
            </w:r>
            <w:r>
              <w:t xml:space="preserve"> </w:t>
            </w:r>
          </w:p>
          <w:p w14:paraId="67D71C7B" w14:textId="77777777" w:rsidR="00A94FC1" w:rsidRDefault="00A94FC1" w:rsidP="008B190C">
            <w:pPr>
              <w:jc w:val="center"/>
            </w:pPr>
          </w:p>
          <w:p w14:paraId="426C8635" w14:textId="7A519C2D" w:rsidR="00A94FC1" w:rsidRDefault="00394D77" w:rsidP="008B190C">
            <w:pPr>
              <w:jc w:val="center"/>
              <w:rPr>
                <w:sz w:val="28"/>
                <w:szCs w:val="28"/>
                <w:u w:val="single"/>
              </w:rPr>
            </w:pPr>
            <w:r>
              <w:t>What jobs do people do?</w:t>
            </w:r>
          </w:p>
        </w:tc>
        <w:tc>
          <w:tcPr>
            <w:tcW w:w="2552" w:type="dxa"/>
            <w:gridSpan w:val="2"/>
            <w:shd w:val="clear" w:color="auto" w:fill="BDD6EE" w:themeFill="accent5" w:themeFillTint="66"/>
          </w:tcPr>
          <w:p w14:paraId="58656BD4" w14:textId="3D0D6A88" w:rsidR="00A94FC1" w:rsidRDefault="00521871" w:rsidP="008B190C">
            <w:pPr>
              <w:jc w:val="center"/>
            </w:pPr>
            <w:r>
              <w:rPr>
                <w:b/>
                <w:bCs/>
              </w:rPr>
              <w:t>Living in the wider world</w:t>
            </w:r>
          </w:p>
          <w:p w14:paraId="45E69648" w14:textId="77777777" w:rsidR="00A94FC1" w:rsidRDefault="00A94FC1" w:rsidP="008B190C">
            <w:pPr>
              <w:jc w:val="center"/>
            </w:pPr>
          </w:p>
          <w:p w14:paraId="3A202212" w14:textId="0EC34B23" w:rsidR="00A94FC1" w:rsidRDefault="00521871" w:rsidP="008B190C">
            <w:pPr>
              <w:jc w:val="center"/>
              <w:rPr>
                <w:sz w:val="28"/>
                <w:szCs w:val="28"/>
                <w:u w:val="single"/>
              </w:rPr>
            </w:pPr>
            <w:r>
              <w:t>People and jobs; money; role of the internet</w:t>
            </w:r>
          </w:p>
        </w:tc>
        <w:tc>
          <w:tcPr>
            <w:tcW w:w="6237" w:type="dxa"/>
            <w:gridSpan w:val="4"/>
          </w:tcPr>
          <w:p w14:paraId="0276CDF7" w14:textId="77777777" w:rsidR="0014494F" w:rsidRDefault="0014494F" w:rsidP="008B190C">
            <w:r>
              <w:t xml:space="preserve">• how jobs help people earn money to pay for things they need and want </w:t>
            </w:r>
          </w:p>
          <w:p w14:paraId="756CAD3C" w14:textId="77777777" w:rsidR="0014494F" w:rsidRDefault="0014494F" w:rsidP="008B190C">
            <w:r>
              <w:t xml:space="preserve">• about a range of different jobs, including those done by people they know or people who work in their community </w:t>
            </w:r>
          </w:p>
          <w:p w14:paraId="35FED5DB" w14:textId="77777777" w:rsidR="0014494F" w:rsidRDefault="0014494F" w:rsidP="008B190C">
            <w:r>
              <w:t xml:space="preserve">• how people have different strengths and interests that enable them to do different jobs </w:t>
            </w:r>
          </w:p>
          <w:p w14:paraId="455AA8A3" w14:textId="653ED1AD" w:rsidR="00A94FC1" w:rsidRDefault="0014494F" w:rsidP="008B190C">
            <w:pPr>
              <w:rPr>
                <w:sz w:val="28"/>
                <w:szCs w:val="28"/>
                <w:u w:val="single"/>
              </w:rPr>
            </w:pPr>
            <w:r>
              <w:t>• how people use the internet and digital devices in their jobs and everyday life</w:t>
            </w:r>
          </w:p>
        </w:tc>
        <w:tc>
          <w:tcPr>
            <w:tcW w:w="3321" w:type="dxa"/>
            <w:gridSpan w:val="2"/>
          </w:tcPr>
          <w:p w14:paraId="42045499" w14:textId="62453C00" w:rsidR="00A94FC1" w:rsidRDefault="00A94FC1" w:rsidP="008B190C">
            <w:pPr>
              <w:rPr>
                <w:sz w:val="28"/>
                <w:szCs w:val="28"/>
                <w:u w:val="single"/>
              </w:rPr>
            </w:pPr>
          </w:p>
        </w:tc>
      </w:tr>
      <w:tr w:rsidR="001935EE" w14:paraId="6A66C50C" w14:textId="77777777" w:rsidTr="001935EE">
        <w:tc>
          <w:tcPr>
            <w:tcW w:w="1838" w:type="dxa"/>
            <w:gridSpan w:val="2"/>
          </w:tcPr>
          <w:p w14:paraId="7B6090C6" w14:textId="77777777" w:rsidR="001935EE" w:rsidRDefault="001935EE" w:rsidP="001935EE">
            <w:pPr>
              <w:jc w:val="center"/>
              <w:rPr>
                <w:b/>
                <w:bCs/>
              </w:rPr>
            </w:pPr>
            <w:r w:rsidRPr="004C2F8C">
              <w:rPr>
                <w:b/>
                <w:bCs/>
              </w:rPr>
              <w:t>Spring 2</w:t>
            </w:r>
          </w:p>
          <w:p w14:paraId="429EE5E1" w14:textId="77777777" w:rsidR="001935EE" w:rsidRDefault="001935EE" w:rsidP="001935EE">
            <w:pPr>
              <w:jc w:val="center"/>
              <w:rPr>
                <w:b/>
                <w:bCs/>
              </w:rPr>
            </w:pPr>
          </w:p>
          <w:p w14:paraId="4C94CE4D" w14:textId="77777777" w:rsidR="001935EE" w:rsidRDefault="001935EE" w:rsidP="001935EE">
            <w:pPr>
              <w:jc w:val="center"/>
            </w:pPr>
            <w:r>
              <w:t>What helps us to stay safe?</w:t>
            </w:r>
          </w:p>
          <w:p w14:paraId="64E5BC95" w14:textId="698C75EC" w:rsidR="001935EE" w:rsidRPr="004C2F8C" w:rsidRDefault="001935EE" w:rsidP="001935EE">
            <w:pPr>
              <w:jc w:val="center"/>
            </w:pPr>
          </w:p>
        </w:tc>
        <w:tc>
          <w:tcPr>
            <w:tcW w:w="2552" w:type="dxa"/>
            <w:gridSpan w:val="2"/>
            <w:shd w:val="clear" w:color="auto" w:fill="C5E0B3" w:themeFill="accent6" w:themeFillTint="66"/>
          </w:tcPr>
          <w:p w14:paraId="77357357" w14:textId="77777777" w:rsidR="001935EE" w:rsidRDefault="001935EE" w:rsidP="001935EE">
            <w:pPr>
              <w:jc w:val="center"/>
              <w:rPr>
                <w:b/>
                <w:bCs/>
              </w:rPr>
            </w:pPr>
            <w:r w:rsidRPr="003B5DEC">
              <w:rPr>
                <w:b/>
                <w:bCs/>
              </w:rPr>
              <w:t>Health and wellbeing</w:t>
            </w:r>
          </w:p>
          <w:p w14:paraId="5896C7D1" w14:textId="77777777" w:rsidR="001935EE" w:rsidRDefault="001935EE" w:rsidP="001935EE">
            <w:pPr>
              <w:jc w:val="center"/>
              <w:rPr>
                <w:b/>
                <w:bCs/>
              </w:rPr>
            </w:pPr>
          </w:p>
          <w:p w14:paraId="16D09846" w14:textId="2B7C7677" w:rsidR="001935EE" w:rsidRDefault="001935EE" w:rsidP="001935EE">
            <w:pPr>
              <w:jc w:val="center"/>
              <w:rPr>
                <w:sz w:val="28"/>
                <w:szCs w:val="28"/>
                <w:u w:val="single"/>
              </w:rPr>
            </w:pPr>
            <w:r>
              <w:t>Keeping safe; recognising risk; rules</w:t>
            </w:r>
          </w:p>
        </w:tc>
        <w:tc>
          <w:tcPr>
            <w:tcW w:w="6237" w:type="dxa"/>
            <w:gridSpan w:val="4"/>
          </w:tcPr>
          <w:p w14:paraId="7D9110AE" w14:textId="77777777" w:rsidR="001935EE" w:rsidRDefault="001935EE" w:rsidP="001935EE">
            <w:r>
              <w:t xml:space="preserve">• how rules and restrictions help them to keep safe (e.g. basic road, fire, cycle, water safety; in relation to medicines/ household products and online) </w:t>
            </w:r>
          </w:p>
          <w:p w14:paraId="681610BF" w14:textId="1C9AE6B3" w:rsidR="001935EE" w:rsidRDefault="001935EE" w:rsidP="001935EE">
            <w:r>
              <w:t xml:space="preserve">• how to identify risky and potentially unsafe situations (in familiar and unfamiliar environments, including online) and take steps to avoid or remove themselves from them </w:t>
            </w:r>
          </w:p>
          <w:p w14:paraId="318D645A" w14:textId="77777777" w:rsidR="001935EE" w:rsidRDefault="001935EE" w:rsidP="001935EE">
            <w:r>
              <w:t xml:space="preserve">• how to resist pressure to do something that makes them feel unsafe or uncomfortable, including keeping secrets </w:t>
            </w:r>
          </w:p>
          <w:p w14:paraId="184F98EE" w14:textId="77777777" w:rsidR="001935EE" w:rsidRDefault="001935EE" w:rsidP="001935EE">
            <w:r>
              <w:t xml:space="preserve">• how not everything they see online is true or trustworthy and that people can pretend to be someone they are not </w:t>
            </w:r>
          </w:p>
          <w:p w14:paraId="332333AD" w14:textId="40AA99D5" w:rsidR="001935EE" w:rsidRPr="00815DD3" w:rsidRDefault="001935EE" w:rsidP="001935EE">
            <w:pPr>
              <w:rPr>
                <w:sz w:val="28"/>
                <w:szCs w:val="28"/>
                <w:u w:val="single"/>
              </w:rPr>
            </w:pPr>
            <w:r>
              <w:t>• how to tell a trusted adult if they are worried for themselves or others, worried that something is unsafe or if they come across something that scares or concerns them</w:t>
            </w:r>
          </w:p>
        </w:tc>
        <w:tc>
          <w:tcPr>
            <w:tcW w:w="3321" w:type="dxa"/>
            <w:gridSpan w:val="2"/>
          </w:tcPr>
          <w:p w14:paraId="68BE7353" w14:textId="77777777" w:rsidR="001935EE" w:rsidRDefault="001935EE" w:rsidP="001935EE">
            <w:proofErr w:type="spellStart"/>
            <w:r>
              <w:t>Thinkuknow</w:t>
            </w:r>
            <w:proofErr w:type="spellEnd"/>
            <w:r>
              <w:t xml:space="preserve">: Jessie and Friends </w:t>
            </w:r>
          </w:p>
          <w:p w14:paraId="6D5B1BA1" w14:textId="77777777" w:rsidR="001935EE" w:rsidRDefault="001935EE" w:rsidP="001935EE">
            <w:pPr>
              <w:jc w:val="center"/>
            </w:pPr>
          </w:p>
          <w:p w14:paraId="5B3FDF94" w14:textId="77777777" w:rsidR="001935EE" w:rsidRDefault="001935EE" w:rsidP="001935EE">
            <w:r>
              <w:t xml:space="preserve">Red Cross – Life. Live it ‘Stay safe’ </w:t>
            </w:r>
          </w:p>
          <w:p w14:paraId="3C7126C7" w14:textId="77777777" w:rsidR="001935EE" w:rsidRDefault="001935EE" w:rsidP="001935EE">
            <w:pPr>
              <w:jc w:val="center"/>
            </w:pPr>
          </w:p>
          <w:p w14:paraId="688250E8" w14:textId="5BE97D5A" w:rsidR="001935EE" w:rsidRDefault="001935EE" w:rsidP="001935EE">
            <w:pPr>
              <w:jc w:val="center"/>
              <w:rPr>
                <w:sz w:val="28"/>
                <w:szCs w:val="28"/>
                <w:u w:val="single"/>
              </w:rPr>
            </w:pPr>
            <w:r>
              <w:t>*The PSHE Association will be releasing a drug and alcohol education programme in summer 2020</w:t>
            </w:r>
          </w:p>
        </w:tc>
      </w:tr>
      <w:tr w:rsidR="001935EE" w14:paraId="1C583C1A" w14:textId="77777777" w:rsidTr="008B190C">
        <w:tc>
          <w:tcPr>
            <w:tcW w:w="1838" w:type="dxa"/>
            <w:gridSpan w:val="2"/>
          </w:tcPr>
          <w:p w14:paraId="03A2455D" w14:textId="75CCDA7A" w:rsidR="001935EE" w:rsidRDefault="001935EE" w:rsidP="001935EE">
            <w:pPr>
              <w:jc w:val="center"/>
              <w:rPr>
                <w:b/>
                <w:bCs/>
              </w:rPr>
            </w:pPr>
            <w:r w:rsidRPr="0001119E">
              <w:rPr>
                <w:b/>
                <w:bCs/>
              </w:rPr>
              <w:t>Summer 1</w:t>
            </w:r>
          </w:p>
          <w:p w14:paraId="4EE67E0B" w14:textId="7B7E526B" w:rsidR="001935EE" w:rsidRDefault="001935EE" w:rsidP="001935EE">
            <w:pPr>
              <w:jc w:val="center"/>
              <w:rPr>
                <w:b/>
                <w:bCs/>
              </w:rPr>
            </w:pPr>
          </w:p>
          <w:p w14:paraId="382CDEB0" w14:textId="709273F1" w:rsidR="001935EE" w:rsidRPr="001935EE" w:rsidRDefault="001935EE" w:rsidP="001935EE">
            <w:pPr>
              <w:jc w:val="center"/>
            </w:pPr>
            <w:r>
              <w:t xml:space="preserve">What </w:t>
            </w:r>
            <w:r w:rsidR="00410B69">
              <w:t xml:space="preserve">can help </w:t>
            </w:r>
            <w:r>
              <w:t>us grow and stay healthy?</w:t>
            </w:r>
          </w:p>
          <w:p w14:paraId="0AFBB841" w14:textId="4EAE2923" w:rsidR="001935EE" w:rsidRDefault="001935EE" w:rsidP="001935EE">
            <w:pPr>
              <w:jc w:val="center"/>
            </w:pPr>
          </w:p>
          <w:p w14:paraId="75D85DEB" w14:textId="77777777" w:rsidR="001935EE" w:rsidRPr="0001119E" w:rsidRDefault="001935EE" w:rsidP="001935EE">
            <w:pPr>
              <w:jc w:val="center"/>
            </w:pPr>
          </w:p>
        </w:tc>
        <w:tc>
          <w:tcPr>
            <w:tcW w:w="2552" w:type="dxa"/>
            <w:gridSpan w:val="2"/>
            <w:shd w:val="clear" w:color="auto" w:fill="C5E0B3" w:themeFill="accent6" w:themeFillTint="66"/>
          </w:tcPr>
          <w:p w14:paraId="5EDA1438" w14:textId="403DB81D" w:rsidR="00410B69" w:rsidRPr="00410B69" w:rsidRDefault="00410B69" w:rsidP="001935EE">
            <w:pPr>
              <w:jc w:val="center"/>
              <w:rPr>
                <w:b/>
                <w:bCs/>
              </w:rPr>
            </w:pPr>
            <w:r w:rsidRPr="00410B69">
              <w:rPr>
                <w:b/>
                <w:bCs/>
              </w:rPr>
              <w:t>Health and wellbeing</w:t>
            </w:r>
          </w:p>
          <w:p w14:paraId="02CB8AE9" w14:textId="77777777" w:rsidR="00410B69" w:rsidRDefault="00410B69" w:rsidP="001935EE">
            <w:pPr>
              <w:jc w:val="center"/>
            </w:pPr>
          </w:p>
          <w:p w14:paraId="33FEB489" w14:textId="6F469B95" w:rsidR="001935EE" w:rsidRPr="003B5DEC" w:rsidRDefault="00410B69" w:rsidP="001935EE">
            <w:pPr>
              <w:jc w:val="center"/>
              <w:rPr>
                <w:b/>
                <w:bCs/>
              </w:rPr>
            </w:pPr>
            <w:r>
              <w:t>Being healthy: eating, drinking, playing and sleeping</w:t>
            </w:r>
          </w:p>
        </w:tc>
        <w:tc>
          <w:tcPr>
            <w:tcW w:w="6237" w:type="dxa"/>
            <w:gridSpan w:val="4"/>
          </w:tcPr>
          <w:p w14:paraId="43E7F1BF" w14:textId="77777777" w:rsidR="000B7EFC" w:rsidRDefault="000B7EFC" w:rsidP="001935EE">
            <w:r>
              <w:t xml:space="preserve">• that different things help their bodies to be healthy, including food and drink, physical activity, sleep and rest </w:t>
            </w:r>
          </w:p>
          <w:p w14:paraId="7C3FE698" w14:textId="77777777" w:rsidR="000B7EFC" w:rsidRDefault="000B7EFC" w:rsidP="001935EE">
            <w:r>
              <w:t xml:space="preserve">• that eating and drinking too much sugar can affect their health, including dental health </w:t>
            </w:r>
          </w:p>
          <w:p w14:paraId="1C71B878" w14:textId="77777777" w:rsidR="000B7EFC" w:rsidRDefault="000B7EFC" w:rsidP="001935EE">
            <w:r>
              <w:t xml:space="preserve">• how to be physically active and how much rest and sleep they should have everyday </w:t>
            </w:r>
          </w:p>
          <w:p w14:paraId="16282584" w14:textId="77777777" w:rsidR="000B7EFC" w:rsidRDefault="000B7EFC" w:rsidP="001935EE">
            <w:r>
              <w:t xml:space="preserve">• that there are different ways to learn and play; how to know when to take a break from screen-time </w:t>
            </w:r>
          </w:p>
          <w:p w14:paraId="1881CF22" w14:textId="2F399CE8" w:rsidR="001935EE" w:rsidRDefault="000B7EFC" w:rsidP="001935EE">
            <w:pPr>
              <w:rPr>
                <w:sz w:val="28"/>
                <w:szCs w:val="28"/>
                <w:u w:val="single"/>
              </w:rPr>
            </w:pPr>
            <w:r>
              <w:t>• how sunshine helps bodies to grow and how to keep safe and</w:t>
            </w:r>
            <w:r w:rsidR="00C779B2">
              <w:t xml:space="preserve"> well in the sun</w:t>
            </w:r>
          </w:p>
        </w:tc>
        <w:tc>
          <w:tcPr>
            <w:tcW w:w="3321" w:type="dxa"/>
            <w:gridSpan w:val="2"/>
          </w:tcPr>
          <w:p w14:paraId="46F411B6" w14:textId="7F13067F" w:rsidR="001935EE" w:rsidRDefault="001935EE" w:rsidP="001935EE">
            <w:pPr>
              <w:rPr>
                <w:sz w:val="28"/>
                <w:szCs w:val="28"/>
                <w:u w:val="single"/>
              </w:rPr>
            </w:pPr>
          </w:p>
        </w:tc>
      </w:tr>
      <w:tr w:rsidR="001935EE" w14:paraId="76BBA3A3" w14:textId="77777777" w:rsidTr="009D1552">
        <w:tc>
          <w:tcPr>
            <w:tcW w:w="1838" w:type="dxa"/>
            <w:gridSpan w:val="2"/>
          </w:tcPr>
          <w:p w14:paraId="000661C7" w14:textId="77777777" w:rsidR="001935EE" w:rsidRDefault="001935EE" w:rsidP="001935EE">
            <w:pPr>
              <w:jc w:val="center"/>
              <w:rPr>
                <w:b/>
                <w:bCs/>
              </w:rPr>
            </w:pPr>
            <w:r w:rsidRPr="0001119E">
              <w:rPr>
                <w:b/>
                <w:bCs/>
              </w:rPr>
              <w:t>Summer 2</w:t>
            </w:r>
          </w:p>
          <w:p w14:paraId="0FE1C8D7" w14:textId="77777777" w:rsidR="001935EE" w:rsidRDefault="001935EE" w:rsidP="001935EE">
            <w:pPr>
              <w:jc w:val="center"/>
              <w:rPr>
                <w:b/>
                <w:bCs/>
              </w:rPr>
            </w:pPr>
          </w:p>
          <w:p w14:paraId="63E2A6C3" w14:textId="3AA34079" w:rsidR="001935EE" w:rsidRPr="0001119E" w:rsidRDefault="00C779B2" w:rsidP="001935EE">
            <w:pPr>
              <w:jc w:val="center"/>
            </w:pPr>
            <w:r>
              <w:t>How do we recognise our feelings?</w:t>
            </w:r>
          </w:p>
        </w:tc>
        <w:tc>
          <w:tcPr>
            <w:tcW w:w="2552" w:type="dxa"/>
            <w:gridSpan w:val="2"/>
            <w:shd w:val="clear" w:color="auto" w:fill="C5E0B3" w:themeFill="accent6" w:themeFillTint="66"/>
          </w:tcPr>
          <w:p w14:paraId="0924795A" w14:textId="194866C2" w:rsidR="001935EE" w:rsidRDefault="009D1552" w:rsidP="001935EE">
            <w:pPr>
              <w:jc w:val="center"/>
              <w:rPr>
                <w:b/>
                <w:bCs/>
              </w:rPr>
            </w:pPr>
            <w:r>
              <w:rPr>
                <w:b/>
                <w:bCs/>
              </w:rPr>
              <w:t>Health and wellbeing</w:t>
            </w:r>
          </w:p>
          <w:p w14:paraId="09299B4A" w14:textId="77777777" w:rsidR="001935EE" w:rsidRDefault="001935EE" w:rsidP="009D1552">
            <w:pPr>
              <w:rPr>
                <w:b/>
                <w:bCs/>
              </w:rPr>
            </w:pPr>
          </w:p>
          <w:p w14:paraId="1C3728F2" w14:textId="25A80199" w:rsidR="001935EE" w:rsidRPr="003B5DEC" w:rsidRDefault="009D1552" w:rsidP="001935EE">
            <w:pPr>
              <w:jc w:val="center"/>
              <w:rPr>
                <w:b/>
                <w:bCs/>
              </w:rPr>
            </w:pPr>
            <w:r>
              <w:t>Feelings; mood; times of change; loss and bereavement; growing up</w:t>
            </w:r>
          </w:p>
        </w:tc>
        <w:tc>
          <w:tcPr>
            <w:tcW w:w="6237" w:type="dxa"/>
            <w:gridSpan w:val="4"/>
          </w:tcPr>
          <w:p w14:paraId="236F7E08" w14:textId="77777777" w:rsidR="0077211A" w:rsidRDefault="0077211A" w:rsidP="001935EE">
            <w:r>
              <w:t xml:space="preserve">• how to recognise, name and describe a range of feelings </w:t>
            </w:r>
          </w:p>
          <w:p w14:paraId="26460178" w14:textId="77777777" w:rsidR="0077211A" w:rsidRDefault="0077211A" w:rsidP="001935EE">
            <w:r>
              <w:t xml:space="preserve">• what helps them to feel good, or better if not feeling good </w:t>
            </w:r>
          </w:p>
          <w:p w14:paraId="0304851D" w14:textId="77777777" w:rsidR="0077211A" w:rsidRDefault="0077211A" w:rsidP="001935EE">
            <w:r>
              <w:t xml:space="preserve">• how different things / times / experiences can bring about different feelings for different people (including loss, change and bereavement or moving on to a new class/year group) </w:t>
            </w:r>
          </w:p>
          <w:p w14:paraId="672BB49E" w14:textId="77777777" w:rsidR="0077211A" w:rsidRDefault="0077211A" w:rsidP="001935EE">
            <w:r>
              <w:t xml:space="preserve">• how feelings can affect people in their bodies and their behaviour </w:t>
            </w:r>
          </w:p>
          <w:p w14:paraId="76374235" w14:textId="77777777" w:rsidR="0077211A" w:rsidRDefault="0077211A" w:rsidP="001935EE">
            <w:r>
              <w:t>• ways to manage big feelings and the importance of sharing their feelings with someone they trust</w:t>
            </w:r>
          </w:p>
          <w:p w14:paraId="2F77625C" w14:textId="733C9D58" w:rsidR="001935EE" w:rsidRDefault="0077211A" w:rsidP="001935EE">
            <w:pPr>
              <w:rPr>
                <w:sz w:val="28"/>
                <w:szCs w:val="28"/>
                <w:u w:val="single"/>
              </w:rPr>
            </w:pPr>
            <w:r>
              <w:t xml:space="preserve"> • how to recognise when they might need help with feelings and</w:t>
            </w:r>
            <w:r w:rsidR="001E7B76">
              <w:t xml:space="preserve"> how to ask for help when they need it</w:t>
            </w:r>
          </w:p>
        </w:tc>
        <w:tc>
          <w:tcPr>
            <w:tcW w:w="3321" w:type="dxa"/>
            <w:gridSpan w:val="2"/>
          </w:tcPr>
          <w:p w14:paraId="535A5791" w14:textId="77777777" w:rsidR="00395387" w:rsidRDefault="00395387" w:rsidP="001935EE">
            <w:r>
              <w:t xml:space="preserve">PSHE Association: – </w:t>
            </w:r>
          </w:p>
          <w:p w14:paraId="276CBA22" w14:textId="77777777" w:rsidR="00395387" w:rsidRDefault="00395387" w:rsidP="001935EE"/>
          <w:p w14:paraId="68A756D9" w14:textId="040B4ECC" w:rsidR="001935EE" w:rsidRDefault="00395387" w:rsidP="001935EE">
            <w:pPr>
              <w:rPr>
                <w:sz w:val="28"/>
                <w:szCs w:val="28"/>
                <w:u w:val="single"/>
              </w:rPr>
            </w:pPr>
            <w:r>
              <w:t xml:space="preserve">Mental health and wellbeing lessons (KS1) </w:t>
            </w:r>
          </w:p>
        </w:tc>
      </w:tr>
      <w:tr w:rsidR="00031C55" w:rsidRPr="0097509D" w14:paraId="3E66475F" w14:textId="77777777" w:rsidTr="0012752D">
        <w:tc>
          <w:tcPr>
            <w:tcW w:w="13948" w:type="dxa"/>
            <w:gridSpan w:val="10"/>
          </w:tcPr>
          <w:p w14:paraId="4CB7A10F" w14:textId="77777777" w:rsidR="00031C55" w:rsidRDefault="00031C55" w:rsidP="0012752D">
            <w:pPr>
              <w:rPr>
                <w:b/>
                <w:bCs/>
                <w:sz w:val="28"/>
                <w:szCs w:val="28"/>
              </w:rPr>
            </w:pPr>
          </w:p>
          <w:p w14:paraId="00C91CE6" w14:textId="6BCA9C52" w:rsidR="00031C55" w:rsidRPr="0097509D" w:rsidRDefault="00031C55" w:rsidP="0012752D">
            <w:pPr>
              <w:rPr>
                <w:sz w:val="28"/>
                <w:szCs w:val="28"/>
              </w:rPr>
            </w:pPr>
            <w:r w:rsidRPr="00A94FC1">
              <w:rPr>
                <w:b/>
                <w:bCs/>
                <w:sz w:val="28"/>
                <w:szCs w:val="28"/>
              </w:rPr>
              <w:t xml:space="preserve">Year </w:t>
            </w:r>
            <w:r>
              <w:rPr>
                <w:b/>
                <w:bCs/>
                <w:sz w:val="28"/>
                <w:szCs w:val="28"/>
              </w:rPr>
              <w:t>3</w:t>
            </w:r>
            <w:r>
              <w:rPr>
                <w:sz w:val="28"/>
                <w:szCs w:val="28"/>
              </w:rPr>
              <w:t xml:space="preserve">      Medium-term overview</w:t>
            </w:r>
          </w:p>
        </w:tc>
      </w:tr>
      <w:tr w:rsidR="00031C55" w:rsidRPr="00B13259" w14:paraId="44DD00D3" w14:textId="77777777" w:rsidTr="0012752D">
        <w:tc>
          <w:tcPr>
            <w:tcW w:w="1838" w:type="dxa"/>
            <w:gridSpan w:val="2"/>
          </w:tcPr>
          <w:p w14:paraId="74CCDA9B" w14:textId="77777777" w:rsidR="00031C55" w:rsidRPr="00B13259" w:rsidRDefault="00031C55" w:rsidP="0012752D">
            <w:pPr>
              <w:jc w:val="center"/>
              <w:rPr>
                <w:sz w:val="24"/>
                <w:szCs w:val="24"/>
              </w:rPr>
            </w:pPr>
            <w:r w:rsidRPr="00B13259">
              <w:rPr>
                <w:sz w:val="24"/>
                <w:szCs w:val="24"/>
              </w:rPr>
              <w:t>Key question</w:t>
            </w:r>
          </w:p>
        </w:tc>
        <w:tc>
          <w:tcPr>
            <w:tcW w:w="2552" w:type="dxa"/>
            <w:gridSpan w:val="2"/>
          </w:tcPr>
          <w:p w14:paraId="71EB6278" w14:textId="77777777" w:rsidR="00031C55" w:rsidRPr="00B13259" w:rsidRDefault="00031C55" w:rsidP="0012752D">
            <w:pPr>
              <w:jc w:val="center"/>
              <w:rPr>
                <w:sz w:val="24"/>
                <w:szCs w:val="24"/>
              </w:rPr>
            </w:pPr>
            <w:r w:rsidRPr="00B13259">
              <w:rPr>
                <w:sz w:val="24"/>
                <w:szCs w:val="24"/>
              </w:rPr>
              <w:t>Topic</w:t>
            </w:r>
          </w:p>
        </w:tc>
        <w:tc>
          <w:tcPr>
            <w:tcW w:w="6237" w:type="dxa"/>
            <w:gridSpan w:val="4"/>
          </w:tcPr>
          <w:p w14:paraId="6E2D80AA" w14:textId="77777777" w:rsidR="00031C55" w:rsidRPr="00B13259" w:rsidRDefault="00031C55" w:rsidP="0012752D">
            <w:pPr>
              <w:jc w:val="center"/>
              <w:rPr>
                <w:sz w:val="24"/>
                <w:szCs w:val="24"/>
              </w:rPr>
            </w:pPr>
            <w:r w:rsidRPr="00B13259">
              <w:rPr>
                <w:sz w:val="24"/>
                <w:szCs w:val="24"/>
              </w:rPr>
              <w:t>What children will learn…</w:t>
            </w:r>
          </w:p>
        </w:tc>
        <w:tc>
          <w:tcPr>
            <w:tcW w:w="3321" w:type="dxa"/>
            <w:gridSpan w:val="2"/>
          </w:tcPr>
          <w:p w14:paraId="62ADE953" w14:textId="77777777" w:rsidR="00031C55" w:rsidRPr="00B13259" w:rsidRDefault="00031C55" w:rsidP="0012752D">
            <w:pPr>
              <w:jc w:val="center"/>
              <w:rPr>
                <w:sz w:val="24"/>
                <w:szCs w:val="24"/>
              </w:rPr>
            </w:pPr>
            <w:r w:rsidRPr="00B13259">
              <w:rPr>
                <w:sz w:val="24"/>
                <w:szCs w:val="24"/>
              </w:rPr>
              <w:t>Resources</w:t>
            </w:r>
          </w:p>
        </w:tc>
      </w:tr>
      <w:tr w:rsidR="00031C55" w:rsidRPr="00BF5D9E" w14:paraId="3A07051F" w14:textId="77777777" w:rsidTr="0012752D">
        <w:trPr>
          <w:trHeight w:val="3099"/>
        </w:trPr>
        <w:tc>
          <w:tcPr>
            <w:tcW w:w="1838" w:type="dxa"/>
            <w:gridSpan w:val="2"/>
          </w:tcPr>
          <w:p w14:paraId="6D75792A" w14:textId="77777777" w:rsidR="00031C55" w:rsidRPr="002B0866" w:rsidRDefault="00031C55" w:rsidP="0012752D">
            <w:pPr>
              <w:jc w:val="center"/>
              <w:rPr>
                <w:b/>
                <w:bCs/>
              </w:rPr>
            </w:pPr>
            <w:r w:rsidRPr="002B0866">
              <w:rPr>
                <w:b/>
                <w:bCs/>
              </w:rPr>
              <w:t>Autumn 1</w:t>
            </w:r>
          </w:p>
          <w:p w14:paraId="4EB62A48" w14:textId="77777777" w:rsidR="00031C55" w:rsidRDefault="00031C55" w:rsidP="0012752D">
            <w:pPr>
              <w:jc w:val="center"/>
            </w:pPr>
          </w:p>
          <w:p w14:paraId="3D80E6E5" w14:textId="09ED5684" w:rsidR="00031C55" w:rsidRDefault="00031C55" w:rsidP="0012752D">
            <w:pPr>
              <w:jc w:val="center"/>
              <w:rPr>
                <w:sz w:val="28"/>
                <w:szCs w:val="28"/>
                <w:u w:val="single"/>
              </w:rPr>
            </w:pPr>
            <w:r>
              <w:t xml:space="preserve"> </w:t>
            </w:r>
            <w:r w:rsidR="006D6023">
              <w:t>How can we be a good friend?</w:t>
            </w:r>
          </w:p>
        </w:tc>
        <w:tc>
          <w:tcPr>
            <w:tcW w:w="2552" w:type="dxa"/>
            <w:gridSpan w:val="2"/>
            <w:shd w:val="clear" w:color="auto" w:fill="FFCCCC"/>
          </w:tcPr>
          <w:p w14:paraId="1526B7C2" w14:textId="77777777" w:rsidR="00031C55" w:rsidRPr="002B0866" w:rsidRDefault="00031C55" w:rsidP="0012752D">
            <w:pPr>
              <w:jc w:val="center"/>
              <w:rPr>
                <w:b/>
                <w:bCs/>
              </w:rPr>
            </w:pPr>
            <w:r w:rsidRPr="002B0866">
              <w:rPr>
                <w:b/>
                <w:bCs/>
              </w:rPr>
              <w:t xml:space="preserve">Relationships </w:t>
            </w:r>
          </w:p>
          <w:p w14:paraId="09645BC8" w14:textId="77777777" w:rsidR="00031C55" w:rsidRDefault="00031C55" w:rsidP="0012752D">
            <w:pPr>
              <w:jc w:val="center"/>
            </w:pPr>
          </w:p>
          <w:p w14:paraId="6A21B403" w14:textId="66074405" w:rsidR="00031C55" w:rsidRDefault="006947F2" w:rsidP="0012752D">
            <w:pPr>
              <w:jc w:val="center"/>
              <w:rPr>
                <w:sz w:val="28"/>
                <w:szCs w:val="28"/>
                <w:u w:val="single"/>
              </w:rPr>
            </w:pPr>
            <w:r>
              <w:t>Friendship; making positive friendships, managing loneliness, dealing with arguments</w:t>
            </w:r>
          </w:p>
        </w:tc>
        <w:tc>
          <w:tcPr>
            <w:tcW w:w="6237" w:type="dxa"/>
            <w:gridSpan w:val="4"/>
          </w:tcPr>
          <w:p w14:paraId="02CA26C4" w14:textId="77777777" w:rsidR="004211A5" w:rsidRDefault="004211A5" w:rsidP="0012752D">
            <w:r>
              <w:t xml:space="preserve">• how friendships support wellbeing and the importance of seeking support if feeling lonely or excluded </w:t>
            </w:r>
          </w:p>
          <w:p w14:paraId="007409CE" w14:textId="77777777" w:rsidR="004211A5" w:rsidRDefault="004211A5" w:rsidP="0012752D">
            <w:r>
              <w:t xml:space="preserve">• how to recognise if others are feeling lonely and excluded and strategies to include them </w:t>
            </w:r>
          </w:p>
          <w:p w14:paraId="2C731F98" w14:textId="77777777" w:rsidR="004211A5" w:rsidRDefault="004211A5" w:rsidP="0012752D">
            <w:r>
              <w:t xml:space="preserve">• how to build good friendships, including identifying qualities that contribute to positive friendships </w:t>
            </w:r>
          </w:p>
          <w:p w14:paraId="42FC89DA" w14:textId="77777777" w:rsidR="004211A5" w:rsidRDefault="004211A5" w:rsidP="0012752D">
            <w:r>
              <w:t xml:space="preserve">• that friendships sometimes have difficulties, and how to manage when there is a problem or an argument between friends, resolve disputes and reconcile differences </w:t>
            </w:r>
          </w:p>
          <w:p w14:paraId="592F373D" w14:textId="578FCEC7" w:rsidR="00031C55" w:rsidRPr="00DC197E" w:rsidRDefault="004211A5" w:rsidP="0012752D">
            <w:pPr>
              <w:rPr>
                <w:sz w:val="28"/>
                <w:szCs w:val="28"/>
              </w:rPr>
            </w:pPr>
            <w:r>
              <w:t>• how to recognise if a friendship is making them unhappy, feel uncomfortable or unsafe and how to ask for support</w:t>
            </w:r>
          </w:p>
        </w:tc>
        <w:tc>
          <w:tcPr>
            <w:tcW w:w="3321" w:type="dxa"/>
            <w:gridSpan w:val="2"/>
          </w:tcPr>
          <w:p w14:paraId="5707D5D4" w14:textId="1B489EBD" w:rsidR="00031C55" w:rsidRDefault="008015A6" w:rsidP="0012752D">
            <w:r>
              <w:t xml:space="preserve">PSHE </w:t>
            </w:r>
            <w:r w:rsidR="00AA375B">
              <w:t>Association: -</w:t>
            </w:r>
          </w:p>
          <w:p w14:paraId="1845F9A3" w14:textId="77777777" w:rsidR="008015A6" w:rsidRDefault="008015A6" w:rsidP="0012752D"/>
          <w:p w14:paraId="42510A5A" w14:textId="4F86B409" w:rsidR="008015A6" w:rsidRPr="00BF5D9E" w:rsidRDefault="008015A6" w:rsidP="0012752D">
            <w:r>
              <w:t>Medway Public Health Directorate -Primary RSE lessons (KS2 - Y3), ‘Friendship’</w:t>
            </w:r>
          </w:p>
        </w:tc>
      </w:tr>
      <w:tr w:rsidR="00031C55" w14:paraId="23615C56" w14:textId="77777777" w:rsidTr="0017337B">
        <w:tc>
          <w:tcPr>
            <w:tcW w:w="1838" w:type="dxa"/>
            <w:gridSpan w:val="2"/>
          </w:tcPr>
          <w:p w14:paraId="3A5C5BB7" w14:textId="77777777" w:rsidR="00031C55" w:rsidRDefault="00031C55" w:rsidP="0012752D">
            <w:pPr>
              <w:jc w:val="center"/>
              <w:rPr>
                <w:b/>
                <w:bCs/>
              </w:rPr>
            </w:pPr>
            <w:r w:rsidRPr="005476F3">
              <w:rPr>
                <w:b/>
                <w:bCs/>
              </w:rPr>
              <w:t>Autumn 2</w:t>
            </w:r>
          </w:p>
          <w:p w14:paraId="04375313" w14:textId="77777777" w:rsidR="00031C55" w:rsidRDefault="00031C55" w:rsidP="0012752D">
            <w:pPr>
              <w:jc w:val="center"/>
              <w:rPr>
                <w:b/>
                <w:bCs/>
              </w:rPr>
            </w:pPr>
          </w:p>
          <w:p w14:paraId="597AC057" w14:textId="12B811FE" w:rsidR="00031C55" w:rsidRPr="00D617E3" w:rsidRDefault="0017337B" w:rsidP="0012752D">
            <w:pPr>
              <w:jc w:val="center"/>
            </w:pPr>
            <w:r>
              <w:t>What keeps us safe?</w:t>
            </w:r>
          </w:p>
        </w:tc>
        <w:tc>
          <w:tcPr>
            <w:tcW w:w="2552" w:type="dxa"/>
            <w:gridSpan w:val="2"/>
            <w:shd w:val="clear" w:color="auto" w:fill="C5E0B3" w:themeFill="accent6" w:themeFillTint="66"/>
          </w:tcPr>
          <w:p w14:paraId="5531AB89" w14:textId="36989462" w:rsidR="00031C55" w:rsidRPr="004F4FD7" w:rsidRDefault="0017337B" w:rsidP="0012752D">
            <w:pPr>
              <w:jc w:val="center"/>
              <w:rPr>
                <w:b/>
                <w:bCs/>
              </w:rPr>
            </w:pPr>
            <w:r>
              <w:rPr>
                <w:b/>
                <w:bCs/>
              </w:rPr>
              <w:t>Health and wellbeing</w:t>
            </w:r>
          </w:p>
          <w:p w14:paraId="6D8E901E" w14:textId="77777777" w:rsidR="00031C55" w:rsidRDefault="00031C55" w:rsidP="0012752D">
            <w:pPr>
              <w:jc w:val="center"/>
            </w:pPr>
          </w:p>
          <w:p w14:paraId="113BB794" w14:textId="078510DD" w:rsidR="00031C55" w:rsidRPr="00D617E3" w:rsidRDefault="00867332" w:rsidP="0012752D">
            <w:pPr>
              <w:jc w:val="center"/>
            </w:pPr>
            <w:r>
              <w:t>Keeping safe; at home and school; our bodies; hygiene; medicines and household products</w:t>
            </w:r>
          </w:p>
        </w:tc>
        <w:tc>
          <w:tcPr>
            <w:tcW w:w="6237" w:type="dxa"/>
            <w:gridSpan w:val="4"/>
          </w:tcPr>
          <w:p w14:paraId="0C97185C" w14:textId="77777777" w:rsidR="00E31CBF" w:rsidRDefault="00602FF9" w:rsidP="0012752D">
            <w:r>
              <w:t xml:space="preserve">• how to recognise hazards that may cause harm or injury and what they should do to reduce risk and keep themselves (or others) safe </w:t>
            </w:r>
          </w:p>
          <w:p w14:paraId="1B3A2A4B" w14:textId="77777777" w:rsidR="004419E6" w:rsidRDefault="00602FF9" w:rsidP="0012752D">
            <w:r>
              <w:t xml:space="preserve">• how to help keep their body protected and safe, e.g. wearing a seatbelt, protective clothing and stabilizers </w:t>
            </w:r>
          </w:p>
          <w:p w14:paraId="76DAF359" w14:textId="2A265290" w:rsidR="0041798E" w:rsidRDefault="004419E6" w:rsidP="0012752D">
            <w:r>
              <w:t>• that their body belongs to them and should not be hurt or touched without their permission; what to do and who to tell if they feel uncomfortable</w:t>
            </w:r>
          </w:p>
          <w:p w14:paraId="7A882854" w14:textId="77777777" w:rsidR="00E31CBF" w:rsidRDefault="00602FF9" w:rsidP="0012752D">
            <w:r>
              <w:t xml:space="preserve">• how to recognise and respond to pressure to do something that makes them feel unsafe or uncomfortable (including online) </w:t>
            </w:r>
          </w:p>
          <w:p w14:paraId="4FDFC4C5" w14:textId="77777777" w:rsidR="00E31CBF" w:rsidRDefault="00602FF9" w:rsidP="0012752D">
            <w:r>
              <w:t xml:space="preserve">• how everyday health and hygiene rules and routines help people stay safe and healthy (including how to manage the use of medicines, such as for allergies and asthma, and other household products, responsibly) </w:t>
            </w:r>
          </w:p>
          <w:p w14:paraId="68D1FC08" w14:textId="77777777" w:rsidR="00E31CBF" w:rsidRDefault="00602FF9" w:rsidP="0012752D">
            <w:r>
              <w:t xml:space="preserve">• how to react and respond if there is an accident and how to deal with minor injuries e.g. scratches, grazes, burns </w:t>
            </w:r>
          </w:p>
          <w:p w14:paraId="1463F432" w14:textId="568C8B89" w:rsidR="00031C55" w:rsidRDefault="00602FF9" w:rsidP="0012752D">
            <w:pPr>
              <w:rPr>
                <w:sz w:val="28"/>
                <w:szCs w:val="28"/>
                <w:u w:val="single"/>
              </w:rPr>
            </w:pPr>
            <w:r>
              <w:t xml:space="preserve">• what to do in an emergency, including calling for help and speaking to the emergency services </w:t>
            </w:r>
          </w:p>
        </w:tc>
        <w:tc>
          <w:tcPr>
            <w:tcW w:w="3321" w:type="dxa"/>
            <w:gridSpan w:val="2"/>
          </w:tcPr>
          <w:p w14:paraId="5E807757" w14:textId="77777777" w:rsidR="00E31CBF" w:rsidRDefault="0063308A" w:rsidP="0012752D">
            <w:r>
              <w:t xml:space="preserve">NSPCC – The underwear rule resources (PANTS) </w:t>
            </w:r>
          </w:p>
          <w:p w14:paraId="207F5B1D" w14:textId="77777777" w:rsidR="00E31CBF" w:rsidRDefault="00E31CBF" w:rsidP="0012752D"/>
          <w:p w14:paraId="539A343E" w14:textId="77777777" w:rsidR="00E31CBF" w:rsidRDefault="0063308A" w:rsidP="0012752D">
            <w:r>
              <w:t xml:space="preserve">Red Cross – Life. Live it ‘Stay safe’ </w:t>
            </w:r>
          </w:p>
          <w:p w14:paraId="074D42EC" w14:textId="77777777" w:rsidR="00E31CBF" w:rsidRDefault="00E31CBF" w:rsidP="0012752D"/>
          <w:p w14:paraId="4C102B7E" w14:textId="5DD31EB1" w:rsidR="00031C55" w:rsidRDefault="0063308A" w:rsidP="0012752D">
            <w:pPr>
              <w:rPr>
                <w:sz w:val="28"/>
                <w:szCs w:val="28"/>
                <w:u w:val="single"/>
              </w:rPr>
            </w:pPr>
            <w:r>
              <w:t>*The PSHE Association will be releasing a drug and alcohol education programme in summer 2020</w:t>
            </w:r>
          </w:p>
        </w:tc>
      </w:tr>
      <w:tr w:rsidR="00031C55" w14:paraId="5DA79D39" w14:textId="77777777" w:rsidTr="0065209B">
        <w:tc>
          <w:tcPr>
            <w:tcW w:w="1838" w:type="dxa"/>
            <w:gridSpan w:val="2"/>
          </w:tcPr>
          <w:p w14:paraId="692027BB" w14:textId="77777777" w:rsidR="00031C55" w:rsidRDefault="00031C55" w:rsidP="0012752D">
            <w:pPr>
              <w:jc w:val="center"/>
            </w:pPr>
            <w:r w:rsidRPr="004C2F8C">
              <w:rPr>
                <w:b/>
                <w:bCs/>
              </w:rPr>
              <w:t>Spring 1</w:t>
            </w:r>
            <w:r>
              <w:t xml:space="preserve"> </w:t>
            </w:r>
          </w:p>
          <w:p w14:paraId="11A11EA2" w14:textId="77777777" w:rsidR="00031C55" w:rsidRDefault="00031C55" w:rsidP="0012752D">
            <w:pPr>
              <w:jc w:val="center"/>
            </w:pPr>
          </w:p>
          <w:p w14:paraId="6D20DD54" w14:textId="13FE6E63" w:rsidR="00031C55" w:rsidRDefault="00DA03BA" w:rsidP="0012752D">
            <w:pPr>
              <w:jc w:val="center"/>
            </w:pPr>
            <w:r>
              <w:t>What are families like?</w:t>
            </w:r>
          </w:p>
          <w:p w14:paraId="20D7CD5D" w14:textId="77777777" w:rsidR="00031C55" w:rsidRDefault="00031C55" w:rsidP="0012752D">
            <w:pPr>
              <w:rPr>
                <w:sz w:val="28"/>
                <w:szCs w:val="28"/>
                <w:u w:val="single"/>
              </w:rPr>
            </w:pPr>
          </w:p>
          <w:p w14:paraId="11EE275A" w14:textId="77777777" w:rsidR="00031C55" w:rsidRDefault="00031C55" w:rsidP="0012752D">
            <w:pPr>
              <w:rPr>
                <w:sz w:val="28"/>
                <w:szCs w:val="28"/>
                <w:u w:val="single"/>
              </w:rPr>
            </w:pPr>
          </w:p>
        </w:tc>
        <w:tc>
          <w:tcPr>
            <w:tcW w:w="2552" w:type="dxa"/>
            <w:gridSpan w:val="2"/>
            <w:shd w:val="clear" w:color="auto" w:fill="FFCCFF"/>
          </w:tcPr>
          <w:p w14:paraId="786874DE" w14:textId="17D194AB" w:rsidR="00031C55" w:rsidRDefault="00DA03BA" w:rsidP="0012752D">
            <w:pPr>
              <w:jc w:val="center"/>
            </w:pPr>
            <w:r>
              <w:rPr>
                <w:b/>
                <w:bCs/>
              </w:rPr>
              <w:t>Relationships</w:t>
            </w:r>
          </w:p>
          <w:p w14:paraId="5A586C4C" w14:textId="77777777" w:rsidR="00031C55" w:rsidRDefault="00031C55" w:rsidP="0012752D">
            <w:pPr>
              <w:jc w:val="center"/>
            </w:pPr>
          </w:p>
          <w:p w14:paraId="0D3F7EFF" w14:textId="2C3896D4" w:rsidR="00031C55" w:rsidRDefault="00DA03BA" w:rsidP="0012752D">
            <w:pPr>
              <w:jc w:val="center"/>
              <w:rPr>
                <w:sz w:val="28"/>
                <w:szCs w:val="28"/>
                <w:u w:val="single"/>
              </w:rPr>
            </w:pPr>
            <w:r>
              <w:t>Families; family life; caring for each other</w:t>
            </w:r>
          </w:p>
        </w:tc>
        <w:tc>
          <w:tcPr>
            <w:tcW w:w="6237" w:type="dxa"/>
            <w:gridSpan w:val="4"/>
          </w:tcPr>
          <w:p w14:paraId="203E288A" w14:textId="77777777" w:rsidR="00E458F2" w:rsidRDefault="00E458F2" w:rsidP="0012752D">
            <w:r>
              <w:t xml:space="preserve">• how families differ from each other (including that not every family has the same family structure, e.g. single parents, same sex parents, step-parents, blended families, foster and adoptive parents) </w:t>
            </w:r>
          </w:p>
          <w:p w14:paraId="7AC2CC04" w14:textId="77777777" w:rsidR="00E458F2" w:rsidRDefault="00E458F2" w:rsidP="0012752D">
            <w:r>
              <w:t xml:space="preserve">• how common features of positive family life often include shared experiences, e.g. celebrations, special days or holidays </w:t>
            </w:r>
          </w:p>
          <w:p w14:paraId="5B5D9F93" w14:textId="77777777" w:rsidR="00E458F2" w:rsidRDefault="00E458F2" w:rsidP="0012752D">
            <w:r>
              <w:t xml:space="preserve">• how people within families should care for each other and the different ways they demonstrate this </w:t>
            </w:r>
          </w:p>
          <w:p w14:paraId="6B092F8B" w14:textId="1E19B5BC" w:rsidR="00031C55" w:rsidRDefault="00E458F2" w:rsidP="0012752D">
            <w:pPr>
              <w:rPr>
                <w:sz w:val="28"/>
                <w:szCs w:val="28"/>
                <w:u w:val="single"/>
              </w:rPr>
            </w:pPr>
            <w:r>
              <w:t xml:space="preserve">• how to ask for help or advice if family relationships are making them feel unhappy, worried or unsafe </w:t>
            </w:r>
          </w:p>
        </w:tc>
        <w:tc>
          <w:tcPr>
            <w:tcW w:w="3321" w:type="dxa"/>
            <w:gridSpan w:val="2"/>
          </w:tcPr>
          <w:p w14:paraId="27BAB4A7" w14:textId="1720E5EB" w:rsidR="00E458F2" w:rsidRDefault="00031C55" w:rsidP="0012752D">
            <w:r>
              <w:t xml:space="preserve">PSHE </w:t>
            </w:r>
            <w:r w:rsidR="00E458F2">
              <w:t>Association: -</w:t>
            </w:r>
            <w:r>
              <w:t xml:space="preserve"> </w:t>
            </w:r>
          </w:p>
          <w:p w14:paraId="67B5ADE7" w14:textId="77777777" w:rsidR="00E458F2" w:rsidRDefault="00E458F2" w:rsidP="0012752D"/>
          <w:p w14:paraId="02EF68EF" w14:textId="40B12A6F" w:rsidR="00031C55" w:rsidRDefault="00E458F2" w:rsidP="0012752D">
            <w:r>
              <w:t xml:space="preserve">Coram Life Education – </w:t>
            </w:r>
            <w:proofErr w:type="spellStart"/>
            <w:r>
              <w:t>Adoptables</w:t>
            </w:r>
            <w:proofErr w:type="spellEnd"/>
            <w:r>
              <w:t xml:space="preserve"> Schools Toolkit</w:t>
            </w:r>
          </w:p>
          <w:p w14:paraId="527055E9" w14:textId="77777777" w:rsidR="00E458F2" w:rsidRDefault="00E458F2" w:rsidP="0012752D">
            <w:pPr>
              <w:rPr>
                <w:sz w:val="28"/>
                <w:szCs w:val="28"/>
                <w:u w:val="single"/>
              </w:rPr>
            </w:pPr>
          </w:p>
          <w:p w14:paraId="5A71DFE8" w14:textId="35993AC5" w:rsidR="00E458F2" w:rsidRDefault="00E458F2" w:rsidP="0012752D">
            <w:pPr>
              <w:rPr>
                <w:sz w:val="28"/>
                <w:szCs w:val="28"/>
                <w:u w:val="single"/>
              </w:rPr>
            </w:pPr>
          </w:p>
        </w:tc>
      </w:tr>
      <w:tr w:rsidR="00031C55" w14:paraId="5FF0AE83" w14:textId="77777777" w:rsidTr="0012752D">
        <w:tc>
          <w:tcPr>
            <w:tcW w:w="1838" w:type="dxa"/>
            <w:gridSpan w:val="2"/>
          </w:tcPr>
          <w:p w14:paraId="02477AAA" w14:textId="77777777" w:rsidR="00031C55" w:rsidRDefault="00031C55" w:rsidP="0012752D">
            <w:pPr>
              <w:jc w:val="center"/>
              <w:rPr>
                <w:b/>
                <w:bCs/>
              </w:rPr>
            </w:pPr>
            <w:r w:rsidRPr="004C2F8C">
              <w:rPr>
                <w:b/>
                <w:bCs/>
              </w:rPr>
              <w:t>Spring 2</w:t>
            </w:r>
          </w:p>
          <w:p w14:paraId="0B396EE7" w14:textId="77777777" w:rsidR="00031C55" w:rsidRDefault="00031C55" w:rsidP="0012752D">
            <w:pPr>
              <w:jc w:val="center"/>
              <w:rPr>
                <w:b/>
                <w:bCs/>
              </w:rPr>
            </w:pPr>
          </w:p>
          <w:p w14:paraId="35604EAA" w14:textId="48FD6BDC" w:rsidR="00031C55" w:rsidRPr="004C2F8C" w:rsidRDefault="00AA375B" w:rsidP="0012752D">
            <w:pPr>
              <w:jc w:val="center"/>
            </w:pPr>
            <w:r>
              <w:t>What makes a community?</w:t>
            </w:r>
          </w:p>
        </w:tc>
        <w:tc>
          <w:tcPr>
            <w:tcW w:w="2552" w:type="dxa"/>
            <w:gridSpan w:val="2"/>
            <w:shd w:val="clear" w:color="auto" w:fill="BDD6EE" w:themeFill="accent5" w:themeFillTint="66"/>
          </w:tcPr>
          <w:p w14:paraId="4AB6A9D0" w14:textId="77777777" w:rsidR="00031C55" w:rsidRPr="008337CC" w:rsidRDefault="00031C55" w:rsidP="0012752D">
            <w:pPr>
              <w:jc w:val="center"/>
              <w:rPr>
                <w:b/>
                <w:bCs/>
              </w:rPr>
            </w:pPr>
            <w:r w:rsidRPr="008337CC">
              <w:rPr>
                <w:b/>
                <w:bCs/>
              </w:rPr>
              <w:t>Living in the wider world</w:t>
            </w:r>
          </w:p>
          <w:p w14:paraId="5C9D67E4" w14:textId="77777777" w:rsidR="00031C55" w:rsidRDefault="00031C55" w:rsidP="0012752D">
            <w:pPr>
              <w:jc w:val="center"/>
            </w:pPr>
          </w:p>
          <w:p w14:paraId="1DA77763" w14:textId="66DCC602" w:rsidR="00031C55" w:rsidRDefault="00DB4B9C" w:rsidP="0012752D">
            <w:pPr>
              <w:jc w:val="center"/>
              <w:rPr>
                <w:sz w:val="28"/>
                <w:szCs w:val="28"/>
                <w:u w:val="single"/>
              </w:rPr>
            </w:pPr>
            <w:r>
              <w:t>Community; belonging to groups; similarities and differences; respect for others</w:t>
            </w:r>
          </w:p>
        </w:tc>
        <w:tc>
          <w:tcPr>
            <w:tcW w:w="6237" w:type="dxa"/>
            <w:gridSpan w:val="4"/>
          </w:tcPr>
          <w:p w14:paraId="5A760FB9" w14:textId="77777777" w:rsidR="00293FDB" w:rsidRDefault="00B02C60" w:rsidP="0012752D">
            <w:r>
              <w:t xml:space="preserve">• how they belong to different groups and communities, e.g. friendship, faith, clubs, classes/year groups </w:t>
            </w:r>
          </w:p>
          <w:p w14:paraId="5ECA72E2" w14:textId="77777777" w:rsidR="00293FDB" w:rsidRDefault="00B02C60" w:rsidP="0012752D">
            <w:r>
              <w:t xml:space="preserve">• what is meant by a diverse community; how different groups make up the wider/local community around the school </w:t>
            </w:r>
          </w:p>
          <w:p w14:paraId="5F5EFEF5" w14:textId="77777777" w:rsidR="00293FDB" w:rsidRDefault="00B02C60" w:rsidP="0012752D">
            <w:r>
              <w:t xml:space="preserve">• how the community helps everyone to feel included and values the different contributions that people make </w:t>
            </w:r>
          </w:p>
          <w:p w14:paraId="39BED5AD" w14:textId="5A67E5D4" w:rsidR="00031C55" w:rsidRPr="00815DD3" w:rsidRDefault="00B02C60" w:rsidP="0012752D">
            <w:pPr>
              <w:rPr>
                <w:sz w:val="28"/>
                <w:szCs w:val="28"/>
                <w:u w:val="single"/>
              </w:rPr>
            </w:pPr>
            <w:r>
              <w:t xml:space="preserve">• how to be respectful towards people who may live differently to them </w:t>
            </w:r>
          </w:p>
        </w:tc>
        <w:tc>
          <w:tcPr>
            <w:tcW w:w="3321" w:type="dxa"/>
            <w:gridSpan w:val="2"/>
          </w:tcPr>
          <w:p w14:paraId="717AAD8C" w14:textId="77777777" w:rsidR="00B02C60" w:rsidRDefault="00B02C60" w:rsidP="00B02C60">
            <w:r>
              <w:t xml:space="preserve">PSHE Association: - </w:t>
            </w:r>
          </w:p>
          <w:p w14:paraId="3FEDB8F9" w14:textId="77777777" w:rsidR="00B02C60" w:rsidRDefault="00B02C60" w:rsidP="00B02C60"/>
          <w:p w14:paraId="629D4DE0" w14:textId="77777777" w:rsidR="00293FDB" w:rsidRDefault="00B02C60" w:rsidP="00B02C60">
            <w:r>
              <w:t xml:space="preserve">Inclusion, belonging and addressing extremism (KS2 -Y3/4), ‘Belonging to a community’ </w:t>
            </w:r>
          </w:p>
          <w:p w14:paraId="63A11E76" w14:textId="77777777" w:rsidR="00293FDB" w:rsidRDefault="00293FDB" w:rsidP="00B02C60"/>
          <w:p w14:paraId="0E017150" w14:textId="77777777" w:rsidR="00293FDB" w:rsidRDefault="00B02C60" w:rsidP="00B02C60">
            <w:r>
              <w:t xml:space="preserve">Premier League Primary Stars – Diversity </w:t>
            </w:r>
          </w:p>
          <w:p w14:paraId="7F575FCE" w14:textId="77777777" w:rsidR="00293FDB" w:rsidRDefault="00293FDB" w:rsidP="00B02C60"/>
          <w:p w14:paraId="69182FDA" w14:textId="6864D54A" w:rsidR="00031C55" w:rsidRDefault="00B02C60" w:rsidP="00B02C60">
            <w:pPr>
              <w:rPr>
                <w:sz w:val="28"/>
                <w:szCs w:val="28"/>
                <w:u w:val="single"/>
              </w:rPr>
            </w:pPr>
            <w:r>
              <w:t>Worcester University - Moving and moving home (KS2)</w:t>
            </w:r>
          </w:p>
        </w:tc>
      </w:tr>
      <w:tr w:rsidR="00031C55" w14:paraId="691073F0" w14:textId="77777777" w:rsidTr="0012752D">
        <w:tc>
          <w:tcPr>
            <w:tcW w:w="1838" w:type="dxa"/>
            <w:gridSpan w:val="2"/>
          </w:tcPr>
          <w:p w14:paraId="2F63BC25" w14:textId="77777777" w:rsidR="00031C55" w:rsidRDefault="00031C55" w:rsidP="0012752D">
            <w:pPr>
              <w:jc w:val="center"/>
              <w:rPr>
                <w:b/>
                <w:bCs/>
              </w:rPr>
            </w:pPr>
            <w:r w:rsidRPr="0001119E">
              <w:rPr>
                <w:b/>
                <w:bCs/>
              </w:rPr>
              <w:t>Summer 1</w:t>
            </w:r>
          </w:p>
          <w:p w14:paraId="2035A824" w14:textId="77777777" w:rsidR="00031C55" w:rsidRDefault="00031C55" w:rsidP="0012752D">
            <w:pPr>
              <w:jc w:val="center"/>
              <w:rPr>
                <w:b/>
                <w:bCs/>
              </w:rPr>
            </w:pPr>
          </w:p>
          <w:p w14:paraId="63086FBE" w14:textId="14D58EAE" w:rsidR="00031C55" w:rsidRPr="0001119E" w:rsidRDefault="006863F7" w:rsidP="006863F7">
            <w:pPr>
              <w:jc w:val="center"/>
            </w:pPr>
            <w:r>
              <w:t>Why should we eat well and look after our teeth?</w:t>
            </w:r>
          </w:p>
        </w:tc>
        <w:tc>
          <w:tcPr>
            <w:tcW w:w="2552" w:type="dxa"/>
            <w:gridSpan w:val="2"/>
            <w:shd w:val="clear" w:color="auto" w:fill="C5E0B3" w:themeFill="accent6" w:themeFillTint="66"/>
          </w:tcPr>
          <w:p w14:paraId="55B3B945" w14:textId="77777777" w:rsidR="00031C55" w:rsidRDefault="00031C55" w:rsidP="0012752D">
            <w:pPr>
              <w:jc w:val="center"/>
              <w:rPr>
                <w:b/>
                <w:bCs/>
              </w:rPr>
            </w:pPr>
            <w:r w:rsidRPr="003B5DEC">
              <w:rPr>
                <w:b/>
                <w:bCs/>
              </w:rPr>
              <w:t>Health and wellbeing</w:t>
            </w:r>
          </w:p>
          <w:p w14:paraId="6AD75F76" w14:textId="77777777" w:rsidR="00031C55" w:rsidRDefault="00031C55" w:rsidP="0012752D">
            <w:pPr>
              <w:jc w:val="center"/>
              <w:rPr>
                <w:b/>
                <w:bCs/>
              </w:rPr>
            </w:pPr>
          </w:p>
          <w:p w14:paraId="63761213" w14:textId="7BE29352" w:rsidR="00031C55" w:rsidRPr="003B5DEC" w:rsidRDefault="004946FB" w:rsidP="0012752D">
            <w:pPr>
              <w:jc w:val="center"/>
              <w:rPr>
                <w:b/>
                <w:bCs/>
              </w:rPr>
            </w:pPr>
            <w:r>
              <w:t>Being healthy: eating well, dental care</w:t>
            </w:r>
          </w:p>
        </w:tc>
        <w:tc>
          <w:tcPr>
            <w:tcW w:w="6237" w:type="dxa"/>
            <w:gridSpan w:val="4"/>
          </w:tcPr>
          <w:p w14:paraId="5CC94B37" w14:textId="77777777" w:rsidR="007B506D" w:rsidRDefault="007B506D" w:rsidP="0012752D">
            <w:r>
              <w:t xml:space="preserve">• how to eat a healthy diet and the benefits of nutritionally rich foods </w:t>
            </w:r>
          </w:p>
          <w:p w14:paraId="009331FB" w14:textId="77777777" w:rsidR="007B506D" w:rsidRDefault="007B506D" w:rsidP="0012752D">
            <w:r>
              <w:t xml:space="preserve">• how to maintain good oral hygiene (including regular brushing and flossing) and the importance of regular visits to the dentist </w:t>
            </w:r>
          </w:p>
          <w:p w14:paraId="2079402D" w14:textId="77777777" w:rsidR="007B506D" w:rsidRDefault="007B506D" w:rsidP="0012752D">
            <w:r>
              <w:t xml:space="preserve">• how not eating a balanced diet can affect health, including the impact of too much sugar/acidic drinks on dental health </w:t>
            </w:r>
          </w:p>
          <w:p w14:paraId="195737AA" w14:textId="77777777" w:rsidR="007B506D" w:rsidRDefault="007B506D" w:rsidP="0012752D">
            <w:r>
              <w:t xml:space="preserve">• how people make choices about what to eat and drink, including who or what influences these </w:t>
            </w:r>
          </w:p>
          <w:p w14:paraId="4EF132E8" w14:textId="532FF3A2" w:rsidR="00031C55" w:rsidRDefault="007B506D" w:rsidP="0012752D">
            <w:pPr>
              <w:rPr>
                <w:sz w:val="28"/>
                <w:szCs w:val="28"/>
                <w:u w:val="single"/>
              </w:rPr>
            </w:pPr>
            <w:r>
              <w:t>• how, when and where to ask for advice and help about healthy</w:t>
            </w:r>
            <w:r w:rsidR="00BE19FF">
              <w:t xml:space="preserve"> eating and dental care</w:t>
            </w:r>
          </w:p>
        </w:tc>
        <w:tc>
          <w:tcPr>
            <w:tcW w:w="3321" w:type="dxa"/>
            <w:gridSpan w:val="2"/>
          </w:tcPr>
          <w:p w14:paraId="163ACE7E" w14:textId="77777777" w:rsidR="00031C55" w:rsidRDefault="00031C55" w:rsidP="0012752D">
            <w:pPr>
              <w:jc w:val="center"/>
              <w:rPr>
                <w:sz w:val="28"/>
                <w:szCs w:val="28"/>
                <w:u w:val="single"/>
              </w:rPr>
            </w:pPr>
          </w:p>
        </w:tc>
      </w:tr>
      <w:tr w:rsidR="00031C55" w14:paraId="261890B2" w14:textId="77777777" w:rsidTr="00747DE2">
        <w:tc>
          <w:tcPr>
            <w:tcW w:w="1838" w:type="dxa"/>
            <w:gridSpan w:val="2"/>
          </w:tcPr>
          <w:p w14:paraId="373CB8EC" w14:textId="77777777" w:rsidR="00031C55" w:rsidRDefault="00031C55" w:rsidP="0012752D">
            <w:pPr>
              <w:jc w:val="center"/>
              <w:rPr>
                <w:b/>
                <w:bCs/>
              </w:rPr>
            </w:pPr>
            <w:r w:rsidRPr="0001119E">
              <w:rPr>
                <w:b/>
                <w:bCs/>
              </w:rPr>
              <w:t>Summer 2</w:t>
            </w:r>
          </w:p>
          <w:p w14:paraId="2F8EFD71" w14:textId="77777777" w:rsidR="00031C55" w:rsidRDefault="00031C55" w:rsidP="0012752D">
            <w:pPr>
              <w:jc w:val="center"/>
              <w:rPr>
                <w:b/>
                <w:bCs/>
              </w:rPr>
            </w:pPr>
          </w:p>
          <w:p w14:paraId="1B9DAB60" w14:textId="6D18BDAF" w:rsidR="00031C55" w:rsidRPr="0001119E" w:rsidRDefault="00BE19FF" w:rsidP="0012752D">
            <w:pPr>
              <w:jc w:val="center"/>
            </w:pPr>
            <w:r>
              <w:t>Why should we keep active and sleep well?</w:t>
            </w:r>
          </w:p>
        </w:tc>
        <w:tc>
          <w:tcPr>
            <w:tcW w:w="2552" w:type="dxa"/>
            <w:gridSpan w:val="2"/>
            <w:shd w:val="clear" w:color="auto" w:fill="C5E0B3" w:themeFill="accent6" w:themeFillTint="66"/>
          </w:tcPr>
          <w:p w14:paraId="0AC434C1" w14:textId="03E91D90" w:rsidR="00031C55" w:rsidRDefault="00BE19FF" w:rsidP="0012752D">
            <w:pPr>
              <w:jc w:val="center"/>
              <w:rPr>
                <w:b/>
                <w:bCs/>
              </w:rPr>
            </w:pPr>
            <w:r>
              <w:rPr>
                <w:b/>
                <w:bCs/>
              </w:rPr>
              <w:t>Health and wellbeing</w:t>
            </w:r>
          </w:p>
          <w:p w14:paraId="24289067" w14:textId="77777777" w:rsidR="00031C55" w:rsidRDefault="00031C55" w:rsidP="0012752D">
            <w:pPr>
              <w:jc w:val="center"/>
              <w:rPr>
                <w:b/>
                <w:bCs/>
              </w:rPr>
            </w:pPr>
          </w:p>
          <w:p w14:paraId="6C7C14BC" w14:textId="77777777" w:rsidR="00031C55" w:rsidRDefault="00031C55" w:rsidP="0012752D">
            <w:pPr>
              <w:jc w:val="center"/>
              <w:rPr>
                <w:b/>
                <w:bCs/>
              </w:rPr>
            </w:pPr>
          </w:p>
          <w:p w14:paraId="6F345838" w14:textId="77777777" w:rsidR="00031C55" w:rsidRPr="003B5DEC" w:rsidRDefault="00031C55" w:rsidP="0012752D">
            <w:pPr>
              <w:jc w:val="center"/>
              <w:rPr>
                <w:b/>
                <w:bCs/>
              </w:rPr>
            </w:pPr>
          </w:p>
        </w:tc>
        <w:tc>
          <w:tcPr>
            <w:tcW w:w="6237" w:type="dxa"/>
            <w:gridSpan w:val="4"/>
          </w:tcPr>
          <w:p w14:paraId="0D0B1455" w14:textId="77777777" w:rsidR="00B84082" w:rsidRDefault="00B84082" w:rsidP="0012752D">
            <w:r>
              <w:t xml:space="preserve">• how regular physical activity benefits bodies and feelings </w:t>
            </w:r>
          </w:p>
          <w:p w14:paraId="11189C9D" w14:textId="77777777" w:rsidR="00B84082" w:rsidRDefault="00B84082" w:rsidP="0012752D">
            <w:r>
              <w:t xml:space="preserve">• how to be active on a daily and weekly basis - how to balance time online with other activities </w:t>
            </w:r>
          </w:p>
          <w:p w14:paraId="549A734B" w14:textId="77777777" w:rsidR="00B84082" w:rsidRDefault="00B84082" w:rsidP="0012752D">
            <w:r>
              <w:t xml:space="preserve">• how to make choices about physical activity, including what and who influences decisions </w:t>
            </w:r>
          </w:p>
          <w:p w14:paraId="49A4A9CC" w14:textId="77777777" w:rsidR="00B84082" w:rsidRDefault="00B84082" w:rsidP="0012752D">
            <w:r>
              <w:t xml:space="preserve">• how the lack of physical activity can affect health and wellbeing </w:t>
            </w:r>
          </w:p>
          <w:p w14:paraId="68CC6A95" w14:textId="77777777" w:rsidR="00B84082" w:rsidRDefault="00B84082" w:rsidP="0012752D">
            <w:r>
              <w:t xml:space="preserve">• how lack of sleep can affect the body and mood and simple routines that support good quality sleep </w:t>
            </w:r>
          </w:p>
          <w:p w14:paraId="1EA0CCDA" w14:textId="4D12E448" w:rsidR="00031C55" w:rsidRDefault="00B84082" w:rsidP="0012752D">
            <w:pPr>
              <w:rPr>
                <w:sz w:val="28"/>
                <w:szCs w:val="28"/>
                <w:u w:val="single"/>
              </w:rPr>
            </w:pPr>
            <w:r>
              <w:t>• how to seek support in relation to physical activity, sleep and rest and who to talk to if they are worried</w:t>
            </w:r>
          </w:p>
        </w:tc>
        <w:tc>
          <w:tcPr>
            <w:tcW w:w="3321" w:type="dxa"/>
            <w:gridSpan w:val="2"/>
          </w:tcPr>
          <w:p w14:paraId="73913E86" w14:textId="69941D4A" w:rsidR="00031C55" w:rsidRDefault="00031C55" w:rsidP="0012752D">
            <w:pPr>
              <w:rPr>
                <w:sz w:val="28"/>
                <w:szCs w:val="28"/>
                <w:u w:val="single"/>
              </w:rPr>
            </w:pPr>
          </w:p>
        </w:tc>
      </w:tr>
    </w:tbl>
    <w:p w14:paraId="49520730" w14:textId="5B4B28C3" w:rsidR="002334A1" w:rsidRDefault="002334A1" w:rsidP="009D1552">
      <w:pPr>
        <w:jc w:val="center"/>
        <w:rPr>
          <w:sz w:val="28"/>
          <w:szCs w:val="28"/>
          <w:u w:val="single"/>
        </w:rPr>
      </w:pPr>
    </w:p>
    <w:p w14:paraId="770D5FFD" w14:textId="77777777" w:rsidR="00B84082" w:rsidRDefault="00B84082" w:rsidP="009D1552">
      <w:pPr>
        <w:jc w:val="center"/>
        <w:rPr>
          <w:sz w:val="28"/>
          <w:szCs w:val="28"/>
          <w:u w:val="single"/>
        </w:rPr>
      </w:pPr>
    </w:p>
    <w:p w14:paraId="42680075" w14:textId="77777777" w:rsidR="00B84082" w:rsidRDefault="00B84082" w:rsidP="009D1552">
      <w:pPr>
        <w:jc w:val="center"/>
        <w:rPr>
          <w:sz w:val="28"/>
          <w:szCs w:val="28"/>
          <w:u w:val="single"/>
        </w:rPr>
      </w:pPr>
    </w:p>
    <w:p w14:paraId="7EDDC72D" w14:textId="77777777" w:rsidR="00B84082" w:rsidRDefault="00B84082" w:rsidP="009D1552">
      <w:pPr>
        <w:jc w:val="center"/>
        <w:rPr>
          <w:sz w:val="28"/>
          <w:szCs w:val="28"/>
          <w:u w:val="single"/>
        </w:rPr>
      </w:pPr>
    </w:p>
    <w:p w14:paraId="2D60BC7F" w14:textId="77777777" w:rsidR="00B84082" w:rsidRDefault="00B84082" w:rsidP="009D1552">
      <w:pPr>
        <w:jc w:val="center"/>
        <w:rPr>
          <w:sz w:val="28"/>
          <w:szCs w:val="28"/>
          <w:u w:val="single"/>
        </w:rPr>
      </w:pPr>
    </w:p>
    <w:p w14:paraId="7D68E9F8" w14:textId="77777777" w:rsidR="00B84082" w:rsidRDefault="00B84082" w:rsidP="009D1552">
      <w:pPr>
        <w:jc w:val="center"/>
        <w:rPr>
          <w:sz w:val="28"/>
          <w:szCs w:val="28"/>
          <w:u w:val="single"/>
        </w:rPr>
      </w:pPr>
    </w:p>
    <w:p w14:paraId="2EB841F7" w14:textId="77777777" w:rsidR="00B84082" w:rsidRDefault="00B84082" w:rsidP="009D1552">
      <w:pPr>
        <w:jc w:val="center"/>
        <w:rPr>
          <w:sz w:val="28"/>
          <w:szCs w:val="28"/>
          <w:u w:val="single"/>
        </w:rPr>
      </w:pPr>
    </w:p>
    <w:p w14:paraId="157D09D5" w14:textId="77777777" w:rsidR="00B84082" w:rsidRDefault="00B84082" w:rsidP="009D1552">
      <w:pPr>
        <w:jc w:val="center"/>
        <w:rPr>
          <w:sz w:val="28"/>
          <w:szCs w:val="28"/>
          <w:u w:val="single"/>
        </w:rPr>
      </w:pPr>
    </w:p>
    <w:p w14:paraId="7E9FA620" w14:textId="77777777" w:rsidR="00B84082" w:rsidRDefault="00B84082" w:rsidP="009D1552">
      <w:pPr>
        <w:jc w:val="center"/>
        <w:rPr>
          <w:sz w:val="28"/>
          <w:szCs w:val="28"/>
          <w:u w:val="single"/>
        </w:rPr>
      </w:pPr>
    </w:p>
    <w:p w14:paraId="36F4B40A" w14:textId="77777777" w:rsidR="00B84082" w:rsidRDefault="00B84082" w:rsidP="009D1552">
      <w:pPr>
        <w:jc w:val="center"/>
        <w:rPr>
          <w:sz w:val="28"/>
          <w:szCs w:val="28"/>
          <w:u w:val="single"/>
        </w:rPr>
      </w:pPr>
    </w:p>
    <w:p w14:paraId="2BD2B9A8" w14:textId="77777777" w:rsidR="00B84082" w:rsidRDefault="00B84082" w:rsidP="009D1552">
      <w:pPr>
        <w:jc w:val="center"/>
        <w:rPr>
          <w:sz w:val="28"/>
          <w:szCs w:val="28"/>
          <w:u w:val="single"/>
        </w:rPr>
      </w:pPr>
    </w:p>
    <w:p w14:paraId="1C24ABA1" w14:textId="77777777" w:rsidR="00B84082" w:rsidRDefault="00B84082" w:rsidP="009D1552">
      <w:pPr>
        <w:jc w:val="center"/>
        <w:rPr>
          <w:sz w:val="28"/>
          <w:szCs w:val="28"/>
          <w:u w:val="single"/>
        </w:rPr>
      </w:pPr>
    </w:p>
    <w:tbl>
      <w:tblPr>
        <w:tblStyle w:val="TableGrid"/>
        <w:tblW w:w="0" w:type="auto"/>
        <w:tblLook w:val="04A0" w:firstRow="1" w:lastRow="0" w:firstColumn="1" w:lastColumn="0" w:noHBand="0" w:noVBand="1"/>
      </w:tblPr>
      <w:tblGrid>
        <w:gridCol w:w="1838"/>
        <w:gridCol w:w="2552"/>
        <w:gridCol w:w="6237"/>
        <w:gridCol w:w="3321"/>
      </w:tblGrid>
      <w:tr w:rsidR="00B84082" w:rsidRPr="0097509D" w14:paraId="57378AD6" w14:textId="77777777" w:rsidTr="0012752D">
        <w:tc>
          <w:tcPr>
            <w:tcW w:w="13948" w:type="dxa"/>
            <w:gridSpan w:val="4"/>
          </w:tcPr>
          <w:p w14:paraId="585886C8" w14:textId="4341BBC0" w:rsidR="00B84082" w:rsidRPr="0097509D" w:rsidRDefault="00B84082" w:rsidP="0012752D">
            <w:pPr>
              <w:rPr>
                <w:sz w:val="28"/>
                <w:szCs w:val="28"/>
              </w:rPr>
            </w:pPr>
            <w:r w:rsidRPr="00A94FC1">
              <w:rPr>
                <w:b/>
                <w:bCs/>
                <w:sz w:val="28"/>
                <w:szCs w:val="28"/>
              </w:rPr>
              <w:t xml:space="preserve">Year </w:t>
            </w:r>
            <w:r>
              <w:rPr>
                <w:b/>
                <w:bCs/>
                <w:sz w:val="28"/>
                <w:szCs w:val="28"/>
              </w:rPr>
              <w:t>4</w:t>
            </w:r>
            <w:r>
              <w:rPr>
                <w:sz w:val="28"/>
                <w:szCs w:val="28"/>
              </w:rPr>
              <w:t xml:space="preserve">    Medium-term overview</w:t>
            </w:r>
          </w:p>
        </w:tc>
      </w:tr>
      <w:tr w:rsidR="00B84082" w:rsidRPr="00B13259" w14:paraId="7A8D3FAA" w14:textId="77777777" w:rsidTr="0012752D">
        <w:tc>
          <w:tcPr>
            <w:tcW w:w="1838" w:type="dxa"/>
          </w:tcPr>
          <w:p w14:paraId="08D607F7" w14:textId="77777777" w:rsidR="00B84082" w:rsidRPr="00B13259" w:rsidRDefault="00B84082" w:rsidP="0012752D">
            <w:pPr>
              <w:jc w:val="center"/>
              <w:rPr>
                <w:sz w:val="24"/>
                <w:szCs w:val="24"/>
              </w:rPr>
            </w:pPr>
            <w:r w:rsidRPr="00B13259">
              <w:rPr>
                <w:sz w:val="24"/>
                <w:szCs w:val="24"/>
              </w:rPr>
              <w:t>Key question</w:t>
            </w:r>
          </w:p>
        </w:tc>
        <w:tc>
          <w:tcPr>
            <w:tcW w:w="2552" w:type="dxa"/>
          </w:tcPr>
          <w:p w14:paraId="15FC4881" w14:textId="77777777" w:rsidR="00B84082" w:rsidRPr="00B13259" w:rsidRDefault="00B84082" w:rsidP="0012752D">
            <w:pPr>
              <w:jc w:val="center"/>
              <w:rPr>
                <w:sz w:val="24"/>
                <w:szCs w:val="24"/>
              </w:rPr>
            </w:pPr>
            <w:r w:rsidRPr="00B13259">
              <w:rPr>
                <w:sz w:val="24"/>
                <w:szCs w:val="24"/>
              </w:rPr>
              <w:t>Topic</w:t>
            </w:r>
          </w:p>
        </w:tc>
        <w:tc>
          <w:tcPr>
            <w:tcW w:w="6237" w:type="dxa"/>
          </w:tcPr>
          <w:p w14:paraId="0A763211" w14:textId="77777777" w:rsidR="00B84082" w:rsidRPr="00B13259" w:rsidRDefault="00B84082" w:rsidP="0012752D">
            <w:pPr>
              <w:jc w:val="center"/>
              <w:rPr>
                <w:sz w:val="24"/>
                <w:szCs w:val="24"/>
              </w:rPr>
            </w:pPr>
            <w:r w:rsidRPr="00B13259">
              <w:rPr>
                <w:sz w:val="24"/>
                <w:szCs w:val="24"/>
              </w:rPr>
              <w:t>What children will learn…</w:t>
            </w:r>
          </w:p>
        </w:tc>
        <w:tc>
          <w:tcPr>
            <w:tcW w:w="3321" w:type="dxa"/>
          </w:tcPr>
          <w:p w14:paraId="736B684D" w14:textId="77777777" w:rsidR="00B84082" w:rsidRPr="00B13259" w:rsidRDefault="00B84082" w:rsidP="0012752D">
            <w:pPr>
              <w:jc w:val="center"/>
              <w:rPr>
                <w:sz w:val="24"/>
                <w:szCs w:val="24"/>
              </w:rPr>
            </w:pPr>
            <w:r w:rsidRPr="00B13259">
              <w:rPr>
                <w:sz w:val="24"/>
                <w:szCs w:val="24"/>
              </w:rPr>
              <w:t>Resources</w:t>
            </w:r>
          </w:p>
        </w:tc>
      </w:tr>
      <w:tr w:rsidR="00B84082" w:rsidRPr="00BF5D9E" w14:paraId="166B680D" w14:textId="77777777" w:rsidTr="00A20721">
        <w:trPr>
          <w:trHeight w:val="3099"/>
        </w:trPr>
        <w:tc>
          <w:tcPr>
            <w:tcW w:w="1838" w:type="dxa"/>
          </w:tcPr>
          <w:p w14:paraId="17D059F7" w14:textId="77777777" w:rsidR="00B84082" w:rsidRPr="002B0866" w:rsidRDefault="00B84082" w:rsidP="0012752D">
            <w:pPr>
              <w:jc w:val="center"/>
              <w:rPr>
                <w:b/>
                <w:bCs/>
              </w:rPr>
            </w:pPr>
            <w:r w:rsidRPr="002B0866">
              <w:rPr>
                <w:b/>
                <w:bCs/>
              </w:rPr>
              <w:t>Autumn 1</w:t>
            </w:r>
          </w:p>
          <w:p w14:paraId="2F18204A" w14:textId="77777777" w:rsidR="00B84082" w:rsidRDefault="00B84082" w:rsidP="0012752D">
            <w:pPr>
              <w:jc w:val="center"/>
            </w:pPr>
          </w:p>
          <w:p w14:paraId="4B9B7C44" w14:textId="4EA192DF" w:rsidR="00B84082" w:rsidRDefault="00A4465A" w:rsidP="0012752D">
            <w:pPr>
              <w:jc w:val="center"/>
              <w:rPr>
                <w:sz w:val="28"/>
                <w:szCs w:val="28"/>
                <w:u w:val="single"/>
              </w:rPr>
            </w:pPr>
            <w:r>
              <w:t>What strengths, skills and interests do we hav</w:t>
            </w:r>
            <w:r w:rsidR="00FA0684">
              <w:t>e</w:t>
            </w:r>
            <w:r>
              <w:t>?</w:t>
            </w:r>
            <w:r w:rsidR="00B84082">
              <w:t xml:space="preserve"> </w:t>
            </w:r>
          </w:p>
        </w:tc>
        <w:tc>
          <w:tcPr>
            <w:tcW w:w="2552" w:type="dxa"/>
            <w:shd w:val="clear" w:color="auto" w:fill="C5E0B3" w:themeFill="accent6" w:themeFillTint="66"/>
          </w:tcPr>
          <w:p w14:paraId="26FB1E30" w14:textId="7419907A" w:rsidR="00B84082" w:rsidRPr="002B0866" w:rsidRDefault="00A20721" w:rsidP="0012752D">
            <w:pPr>
              <w:jc w:val="center"/>
              <w:rPr>
                <w:b/>
                <w:bCs/>
              </w:rPr>
            </w:pPr>
            <w:r>
              <w:rPr>
                <w:b/>
                <w:bCs/>
              </w:rPr>
              <w:t>Health and wellbeing</w:t>
            </w:r>
          </w:p>
          <w:p w14:paraId="0AC1D6FB" w14:textId="77777777" w:rsidR="00B84082" w:rsidRDefault="00B84082" w:rsidP="0012752D">
            <w:pPr>
              <w:jc w:val="center"/>
            </w:pPr>
          </w:p>
          <w:p w14:paraId="49610FDC" w14:textId="6EF7070B" w:rsidR="00B84082" w:rsidRDefault="00A20721" w:rsidP="0012752D">
            <w:pPr>
              <w:jc w:val="center"/>
              <w:rPr>
                <w:sz w:val="28"/>
                <w:szCs w:val="28"/>
                <w:u w:val="single"/>
              </w:rPr>
            </w:pPr>
            <w:r>
              <w:t>Self-esteem: self-worth; personal qualities; goal setting; managing set- backs</w:t>
            </w:r>
          </w:p>
        </w:tc>
        <w:tc>
          <w:tcPr>
            <w:tcW w:w="6237" w:type="dxa"/>
          </w:tcPr>
          <w:p w14:paraId="0798366C" w14:textId="77777777" w:rsidR="00662F2E" w:rsidRDefault="00662F2E" w:rsidP="0012752D">
            <w:r>
              <w:t xml:space="preserve">• how to recognise personal qualities and individuality </w:t>
            </w:r>
          </w:p>
          <w:p w14:paraId="5BE396B2" w14:textId="77777777" w:rsidR="00662F2E" w:rsidRDefault="00662F2E" w:rsidP="0012752D">
            <w:r>
              <w:t xml:space="preserve">• to develop self-worth by identifying positive things about themselves and their achievements </w:t>
            </w:r>
          </w:p>
          <w:p w14:paraId="6F9FEE90" w14:textId="77777777" w:rsidR="00662F2E" w:rsidRDefault="00662F2E" w:rsidP="0012752D">
            <w:r>
              <w:t xml:space="preserve">• how their personal attributes, strengths, skills and interests contribute to their self-esteem </w:t>
            </w:r>
          </w:p>
          <w:p w14:paraId="5EDC9F22" w14:textId="77777777" w:rsidR="00662F2E" w:rsidRDefault="00662F2E" w:rsidP="0012752D">
            <w:r>
              <w:t xml:space="preserve">• how to set goals for themselves </w:t>
            </w:r>
          </w:p>
          <w:p w14:paraId="793CD1F6" w14:textId="5CCDCD8F" w:rsidR="00B84082" w:rsidRPr="00DC197E" w:rsidRDefault="00662F2E" w:rsidP="0012752D">
            <w:pPr>
              <w:rPr>
                <w:sz w:val="28"/>
                <w:szCs w:val="28"/>
              </w:rPr>
            </w:pPr>
            <w:r>
              <w:t xml:space="preserve">• how to manage when there are set-backs, learn from mistakes and reframe unhelpful thinking </w:t>
            </w:r>
          </w:p>
        </w:tc>
        <w:tc>
          <w:tcPr>
            <w:tcW w:w="3321" w:type="dxa"/>
          </w:tcPr>
          <w:p w14:paraId="6E6EFDDA" w14:textId="77777777" w:rsidR="00B84082" w:rsidRDefault="00B84082" w:rsidP="0012752D">
            <w:r>
              <w:t xml:space="preserve">PSHE Association: – </w:t>
            </w:r>
          </w:p>
          <w:p w14:paraId="27066CA4" w14:textId="77777777" w:rsidR="005F376C" w:rsidRDefault="005F376C" w:rsidP="0012752D"/>
          <w:p w14:paraId="0C1ED8AF" w14:textId="63D4D7FA" w:rsidR="005F376C" w:rsidRPr="00BF5D9E" w:rsidRDefault="005F376C" w:rsidP="0012752D">
            <w:r>
              <w:t>Premier League Primary Stars – Self-esteem / Resilience</w:t>
            </w:r>
          </w:p>
        </w:tc>
      </w:tr>
      <w:tr w:rsidR="00B84082" w14:paraId="6C23ED4F" w14:textId="77777777" w:rsidTr="0012752D">
        <w:tc>
          <w:tcPr>
            <w:tcW w:w="1838" w:type="dxa"/>
          </w:tcPr>
          <w:p w14:paraId="31837039" w14:textId="77777777" w:rsidR="00B84082" w:rsidRDefault="00B84082" w:rsidP="0012752D">
            <w:pPr>
              <w:jc w:val="center"/>
              <w:rPr>
                <w:b/>
                <w:bCs/>
              </w:rPr>
            </w:pPr>
            <w:r w:rsidRPr="005476F3">
              <w:rPr>
                <w:b/>
                <w:bCs/>
              </w:rPr>
              <w:t>Autumn 2</w:t>
            </w:r>
          </w:p>
          <w:p w14:paraId="1A7508B6" w14:textId="77777777" w:rsidR="00B84082" w:rsidRDefault="00B84082" w:rsidP="0012752D">
            <w:pPr>
              <w:jc w:val="center"/>
              <w:rPr>
                <w:b/>
                <w:bCs/>
              </w:rPr>
            </w:pPr>
          </w:p>
          <w:p w14:paraId="16DBE4F8" w14:textId="21E37E77" w:rsidR="00B84082" w:rsidRPr="00D617E3" w:rsidRDefault="00907F46" w:rsidP="0012752D">
            <w:pPr>
              <w:jc w:val="center"/>
            </w:pPr>
            <w:r>
              <w:t>How do we treat each other with respect?</w:t>
            </w:r>
          </w:p>
        </w:tc>
        <w:tc>
          <w:tcPr>
            <w:tcW w:w="2552" w:type="dxa"/>
            <w:shd w:val="clear" w:color="auto" w:fill="FFCCCC"/>
          </w:tcPr>
          <w:p w14:paraId="0CEBB013" w14:textId="77777777" w:rsidR="00B84082" w:rsidRPr="004F4FD7" w:rsidRDefault="00B84082" w:rsidP="0012752D">
            <w:pPr>
              <w:jc w:val="center"/>
              <w:rPr>
                <w:b/>
                <w:bCs/>
              </w:rPr>
            </w:pPr>
            <w:r w:rsidRPr="004F4FD7">
              <w:rPr>
                <w:b/>
                <w:bCs/>
              </w:rPr>
              <w:t>Relationships</w:t>
            </w:r>
          </w:p>
          <w:p w14:paraId="77609345" w14:textId="77777777" w:rsidR="00B84082" w:rsidRDefault="00B84082" w:rsidP="0012752D">
            <w:pPr>
              <w:jc w:val="center"/>
            </w:pPr>
          </w:p>
          <w:p w14:paraId="35697CB2" w14:textId="3E70C003" w:rsidR="00907F46" w:rsidRPr="00D617E3" w:rsidRDefault="00907F46" w:rsidP="0012752D">
            <w:pPr>
              <w:jc w:val="center"/>
            </w:pPr>
            <w:r>
              <w:t>Respect for self and others; courteous behaviour; safety; human rights</w:t>
            </w:r>
          </w:p>
        </w:tc>
        <w:tc>
          <w:tcPr>
            <w:tcW w:w="6237" w:type="dxa"/>
          </w:tcPr>
          <w:p w14:paraId="01032988" w14:textId="77777777" w:rsidR="00B74988" w:rsidRDefault="00B74988" w:rsidP="0012752D">
            <w:r>
              <w:t xml:space="preserve">• how people’s behaviour affects themselves and others, including online </w:t>
            </w:r>
          </w:p>
          <w:p w14:paraId="14058625" w14:textId="77777777" w:rsidR="00B74988" w:rsidRDefault="00B74988" w:rsidP="0012752D">
            <w:r>
              <w:t xml:space="preserve">• how to model being polite and courteous in different situations and recognise the respectful behaviour they should receive in return </w:t>
            </w:r>
          </w:p>
          <w:p w14:paraId="6C4E84C8" w14:textId="77777777" w:rsidR="00B74988" w:rsidRDefault="00B74988" w:rsidP="0012752D">
            <w:r>
              <w:t xml:space="preserve">• about the relationship between rights and responsibilities </w:t>
            </w:r>
          </w:p>
          <w:p w14:paraId="566614AB" w14:textId="47C169BB" w:rsidR="00B74988" w:rsidRDefault="00B74988" w:rsidP="0012752D">
            <w:r>
              <w:t>• about the right to privacy and how to recognise when a confidence or secret should be kept (such as a nice birthday surprise everyone will find out about) or not agreed to and when to tell (e.g. if someone is being upset or hurt)</w:t>
            </w:r>
          </w:p>
          <w:p w14:paraId="50ABCE44" w14:textId="2368834E" w:rsidR="00B74988" w:rsidRDefault="00B74988" w:rsidP="0012752D">
            <w:r>
              <w:t>• the rights that children have and why it is important to protect these</w:t>
            </w:r>
          </w:p>
          <w:p w14:paraId="3FA352E6" w14:textId="77777777" w:rsidR="00B74988" w:rsidRDefault="00B74988" w:rsidP="0012752D">
            <w:r>
              <w:t xml:space="preserve">• that everyone should feel included, respected and not discriminated against; how to respond if they witness or experience exclusion, disrespect or discrimination </w:t>
            </w:r>
          </w:p>
          <w:p w14:paraId="1C02FF07" w14:textId="77777777" w:rsidR="00B84082" w:rsidRDefault="00B74988" w:rsidP="0012752D">
            <w:r>
              <w:t xml:space="preserve">• how to respond to aggressive or inappropriate behaviour (including online and unwanted physical contact) – how to report concerns </w:t>
            </w:r>
          </w:p>
          <w:p w14:paraId="6E98AD49" w14:textId="7BD7AC89" w:rsidR="00A27535" w:rsidRDefault="00A27535" w:rsidP="0012752D">
            <w:pPr>
              <w:rPr>
                <w:sz w:val="28"/>
                <w:szCs w:val="28"/>
                <w:u w:val="single"/>
              </w:rPr>
            </w:pPr>
          </w:p>
        </w:tc>
        <w:tc>
          <w:tcPr>
            <w:tcW w:w="3321" w:type="dxa"/>
          </w:tcPr>
          <w:p w14:paraId="723CBF87" w14:textId="77777777" w:rsidR="00B84082" w:rsidRDefault="00B84082" w:rsidP="0012752D">
            <w:r>
              <w:t>PSHE Association: -</w:t>
            </w:r>
          </w:p>
          <w:p w14:paraId="1F8CA18B" w14:textId="77777777" w:rsidR="00B84082" w:rsidRDefault="00B84082" w:rsidP="0012752D"/>
          <w:p w14:paraId="1B52BCC2" w14:textId="77777777" w:rsidR="004F44E2" w:rsidRDefault="00B74988" w:rsidP="0012752D">
            <w:r>
              <w:t xml:space="preserve">Premier League Primary Stars – Play the right way / Inclusion </w:t>
            </w:r>
          </w:p>
          <w:p w14:paraId="7DAD5DA6" w14:textId="77777777" w:rsidR="004F44E2" w:rsidRDefault="004F44E2" w:rsidP="0012752D"/>
          <w:p w14:paraId="30DEBDCB" w14:textId="50202EB9" w:rsidR="00B84082" w:rsidRDefault="00B74988" w:rsidP="0012752D">
            <w:pPr>
              <w:rPr>
                <w:sz w:val="28"/>
                <w:szCs w:val="28"/>
                <w:u w:val="single"/>
              </w:rPr>
            </w:pPr>
            <w:r>
              <w:t>Alzheimer’s Society -Creating a dementia-friendly generation (KS2)</w:t>
            </w:r>
          </w:p>
        </w:tc>
      </w:tr>
      <w:tr w:rsidR="00B84082" w14:paraId="5F48EB4C" w14:textId="77777777" w:rsidTr="0012752D">
        <w:tc>
          <w:tcPr>
            <w:tcW w:w="1838" w:type="dxa"/>
          </w:tcPr>
          <w:p w14:paraId="3953E45D" w14:textId="77777777" w:rsidR="00B84082" w:rsidRDefault="00B84082" w:rsidP="0012752D">
            <w:pPr>
              <w:jc w:val="center"/>
            </w:pPr>
            <w:r w:rsidRPr="004C2F8C">
              <w:rPr>
                <w:b/>
                <w:bCs/>
              </w:rPr>
              <w:t>Spring 1</w:t>
            </w:r>
            <w:r>
              <w:t xml:space="preserve"> </w:t>
            </w:r>
          </w:p>
          <w:p w14:paraId="41BA78A6" w14:textId="77777777" w:rsidR="00FC70FE" w:rsidRDefault="00FC70FE" w:rsidP="0012752D">
            <w:pPr>
              <w:jc w:val="center"/>
            </w:pPr>
          </w:p>
          <w:p w14:paraId="0A008DC8" w14:textId="72288E17" w:rsidR="00B84082" w:rsidRDefault="00FC70FE" w:rsidP="00481571">
            <w:pPr>
              <w:jc w:val="center"/>
              <w:rPr>
                <w:sz w:val="28"/>
                <w:szCs w:val="28"/>
                <w:u w:val="single"/>
              </w:rPr>
            </w:pPr>
            <w:r>
              <w:t>How can we manage our feelings?</w:t>
            </w:r>
          </w:p>
          <w:p w14:paraId="524BDCBD" w14:textId="77777777" w:rsidR="00B84082" w:rsidRDefault="00B84082" w:rsidP="0012752D">
            <w:pPr>
              <w:rPr>
                <w:sz w:val="28"/>
                <w:szCs w:val="28"/>
                <w:u w:val="single"/>
              </w:rPr>
            </w:pPr>
          </w:p>
        </w:tc>
        <w:tc>
          <w:tcPr>
            <w:tcW w:w="2552" w:type="dxa"/>
            <w:shd w:val="clear" w:color="auto" w:fill="C5E0B3" w:themeFill="accent6" w:themeFillTint="66"/>
          </w:tcPr>
          <w:p w14:paraId="43602982" w14:textId="5308DE2A" w:rsidR="00B84082" w:rsidRDefault="00A27535" w:rsidP="00A27535">
            <w:r>
              <w:rPr>
                <w:b/>
                <w:bCs/>
              </w:rPr>
              <w:t xml:space="preserve">    </w:t>
            </w:r>
            <w:r w:rsidR="00B84082">
              <w:rPr>
                <w:b/>
                <w:bCs/>
              </w:rPr>
              <w:t>Health and wellbeing</w:t>
            </w:r>
          </w:p>
          <w:p w14:paraId="5B253AD0" w14:textId="77777777" w:rsidR="00B84082" w:rsidRDefault="00B84082" w:rsidP="0012752D">
            <w:pPr>
              <w:jc w:val="center"/>
            </w:pPr>
          </w:p>
          <w:p w14:paraId="3E4E2E8E" w14:textId="170D366A" w:rsidR="00B84082" w:rsidRDefault="00481571" w:rsidP="0012752D">
            <w:pPr>
              <w:jc w:val="center"/>
              <w:rPr>
                <w:sz w:val="28"/>
                <w:szCs w:val="28"/>
                <w:u w:val="single"/>
              </w:rPr>
            </w:pPr>
            <w:r>
              <w:t>Feelings and emotions; expression of feelings; behaviour</w:t>
            </w:r>
          </w:p>
        </w:tc>
        <w:tc>
          <w:tcPr>
            <w:tcW w:w="6237" w:type="dxa"/>
          </w:tcPr>
          <w:p w14:paraId="50189BF4" w14:textId="7EBAEFE3" w:rsidR="005A0539" w:rsidRDefault="005A0539" w:rsidP="0012752D">
            <w:r>
              <w:t xml:space="preserve">• how everyday things can affect feelings </w:t>
            </w:r>
          </w:p>
          <w:p w14:paraId="0552EC91" w14:textId="77777777" w:rsidR="005A0539" w:rsidRDefault="005A0539" w:rsidP="0012752D">
            <w:r>
              <w:t xml:space="preserve">• how feelings change over time and can be experienced at different levels of intensity </w:t>
            </w:r>
          </w:p>
          <w:p w14:paraId="0B6E40CB" w14:textId="77777777" w:rsidR="005A0539" w:rsidRDefault="005A0539" w:rsidP="0012752D">
            <w:r>
              <w:t xml:space="preserve">• the importance of expressing feelings and how they can be expressed in different ways </w:t>
            </w:r>
          </w:p>
          <w:p w14:paraId="0168C585" w14:textId="77777777" w:rsidR="005A0539" w:rsidRDefault="005A0539" w:rsidP="0012752D">
            <w:r>
              <w:t xml:space="preserve">• how to respond proportionately to, and manage, feelings in different circumstances </w:t>
            </w:r>
          </w:p>
          <w:p w14:paraId="3AC54845" w14:textId="77777777" w:rsidR="005A0539" w:rsidRDefault="005A0539" w:rsidP="0012752D">
            <w:r>
              <w:t xml:space="preserve">• ways of managing feelings at times of loss, grief and change </w:t>
            </w:r>
          </w:p>
          <w:p w14:paraId="574AE552" w14:textId="3E3FB1DB" w:rsidR="00B84082" w:rsidRDefault="005A0539" w:rsidP="0012752D">
            <w:pPr>
              <w:rPr>
                <w:sz w:val="28"/>
                <w:szCs w:val="28"/>
                <w:u w:val="single"/>
              </w:rPr>
            </w:pPr>
            <w:r>
              <w:t xml:space="preserve">• how to access advice and support to help manage their own or others’ feelings </w:t>
            </w:r>
          </w:p>
        </w:tc>
        <w:tc>
          <w:tcPr>
            <w:tcW w:w="3321" w:type="dxa"/>
          </w:tcPr>
          <w:p w14:paraId="5B229B90" w14:textId="3DBF40A6" w:rsidR="002B4394" w:rsidRDefault="00643CF5" w:rsidP="0012752D">
            <w:r>
              <w:t xml:space="preserve">PSHE Association: –        </w:t>
            </w:r>
          </w:p>
          <w:p w14:paraId="564C0742" w14:textId="77777777" w:rsidR="002B4394" w:rsidRDefault="002B4394" w:rsidP="0012752D"/>
          <w:p w14:paraId="6F4C5AEB" w14:textId="59B6D667" w:rsidR="00B84082" w:rsidRPr="00643CF5" w:rsidRDefault="00643CF5" w:rsidP="0012752D">
            <w:r>
              <w:t>Mental health and wellbeing lessons (KS2 - Y3/4)</w:t>
            </w:r>
          </w:p>
        </w:tc>
      </w:tr>
      <w:tr w:rsidR="00B84082" w14:paraId="2E203B53" w14:textId="77777777" w:rsidTr="00F3515C">
        <w:tc>
          <w:tcPr>
            <w:tcW w:w="1838" w:type="dxa"/>
          </w:tcPr>
          <w:p w14:paraId="0B779B41" w14:textId="77777777" w:rsidR="00B84082" w:rsidRDefault="00B84082" w:rsidP="0012752D">
            <w:pPr>
              <w:jc w:val="center"/>
              <w:rPr>
                <w:b/>
                <w:bCs/>
              </w:rPr>
            </w:pPr>
            <w:r w:rsidRPr="004C2F8C">
              <w:rPr>
                <w:b/>
                <w:bCs/>
              </w:rPr>
              <w:t>Spring 2</w:t>
            </w:r>
          </w:p>
          <w:p w14:paraId="068BBB86" w14:textId="77777777" w:rsidR="00B84082" w:rsidRDefault="00B84082" w:rsidP="0012752D">
            <w:pPr>
              <w:jc w:val="center"/>
              <w:rPr>
                <w:b/>
                <w:bCs/>
              </w:rPr>
            </w:pPr>
          </w:p>
          <w:p w14:paraId="39A5ABEB" w14:textId="307925EB" w:rsidR="00B84082" w:rsidRPr="004C2F8C" w:rsidRDefault="00F3515C" w:rsidP="0012752D">
            <w:pPr>
              <w:jc w:val="center"/>
            </w:pPr>
            <w:r>
              <w:t>How will we grow and change?</w:t>
            </w:r>
          </w:p>
        </w:tc>
        <w:tc>
          <w:tcPr>
            <w:tcW w:w="2552" w:type="dxa"/>
            <w:shd w:val="clear" w:color="auto" w:fill="C5E0B3" w:themeFill="accent6" w:themeFillTint="66"/>
          </w:tcPr>
          <w:p w14:paraId="23C11E9B" w14:textId="39E50412" w:rsidR="00B84082" w:rsidRPr="008337CC" w:rsidRDefault="00F3515C" w:rsidP="0012752D">
            <w:pPr>
              <w:jc w:val="center"/>
              <w:rPr>
                <w:b/>
                <w:bCs/>
              </w:rPr>
            </w:pPr>
            <w:r>
              <w:rPr>
                <w:b/>
                <w:bCs/>
              </w:rPr>
              <w:t>Health and wellbeing</w:t>
            </w:r>
          </w:p>
          <w:p w14:paraId="42BFD7AE" w14:textId="77777777" w:rsidR="00B84082" w:rsidRDefault="00B84082" w:rsidP="0012752D">
            <w:pPr>
              <w:jc w:val="center"/>
            </w:pPr>
          </w:p>
          <w:p w14:paraId="54C210F7" w14:textId="7E662C3B" w:rsidR="00B84082" w:rsidRDefault="006F0AC0" w:rsidP="0012752D">
            <w:pPr>
              <w:jc w:val="center"/>
              <w:rPr>
                <w:sz w:val="28"/>
                <w:szCs w:val="28"/>
                <w:u w:val="single"/>
              </w:rPr>
            </w:pPr>
            <w:r>
              <w:t>Growing and changing; puberty</w:t>
            </w:r>
          </w:p>
        </w:tc>
        <w:tc>
          <w:tcPr>
            <w:tcW w:w="6237" w:type="dxa"/>
          </w:tcPr>
          <w:p w14:paraId="6D4C686D" w14:textId="77777777" w:rsidR="00FA32BD" w:rsidRPr="004419E6" w:rsidRDefault="00FA32BD" w:rsidP="0012752D">
            <w:pPr>
              <w:rPr>
                <w:highlight w:val="yellow"/>
              </w:rPr>
            </w:pPr>
            <w:r w:rsidRPr="004419E6">
              <w:rPr>
                <w:highlight w:val="yellow"/>
              </w:rPr>
              <w:t xml:space="preserve">• about puberty and how bodies change during puberty, including menstruation and menstrual wellbeing, erections and wet dreams • how puberty can affect emotions and feelings </w:t>
            </w:r>
          </w:p>
          <w:p w14:paraId="1D2F2193" w14:textId="77777777" w:rsidR="00FA32BD" w:rsidRPr="004419E6" w:rsidRDefault="00FA32BD" w:rsidP="0012752D">
            <w:pPr>
              <w:rPr>
                <w:highlight w:val="yellow"/>
              </w:rPr>
            </w:pPr>
            <w:r w:rsidRPr="004419E6">
              <w:rPr>
                <w:highlight w:val="yellow"/>
              </w:rPr>
              <w:t xml:space="preserve">• how personal hygiene routines change during puberty </w:t>
            </w:r>
          </w:p>
          <w:p w14:paraId="40460EE8" w14:textId="274F02E7" w:rsidR="00B84082" w:rsidRPr="00815DD3" w:rsidRDefault="00FA32BD" w:rsidP="0012752D">
            <w:pPr>
              <w:rPr>
                <w:sz w:val="28"/>
                <w:szCs w:val="28"/>
                <w:u w:val="single"/>
              </w:rPr>
            </w:pPr>
            <w:r w:rsidRPr="004419E6">
              <w:rPr>
                <w:highlight w:val="yellow"/>
              </w:rPr>
              <w:t>• how to ask for advice and support about growing and changing and puberty</w:t>
            </w:r>
          </w:p>
        </w:tc>
        <w:tc>
          <w:tcPr>
            <w:tcW w:w="3321" w:type="dxa"/>
          </w:tcPr>
          <w:p w14:paraId="14C9DB40" w14:textId="2A478D7D" w:rsidR="00257EF9" w:rsidRDefault="00257EF9" w:rsidP="00257EF9">
            <w:r>
              <w:t>PSHE Association:</w:t>
            </w:r>
            <w:r w:rsidR="007B6991">
              <w:t xml:space="preserve"> </w:t>
            </w:r>
            <w:r>
              <w:t>-</w:t>
            </w:r>
          </w:p>
          <w:p w14:paraId="42A2C184" w14:textId="77777777" w:rsidR="00257EF9" w:rsidRDefault="00257EF9" w:rsidP="00257EF9"/>
          <w:p w14:paraId="35A67CDD" w14:textId="36C1C4AC" w:rsidR="00257EF9" w:rsidRDefault="00257EF9" w:rsidP="00257EF9">
            <w:r>
              <w:t xml:space="preserve">Medway Public Health Directorate - Primary RSE lessons (Y4/5), ‘Puberty’ </w:t>
            </w:r>
          </w:p>
          <w:p w14:paraId="57DB73B2" w14:textId="77777777" w:rsidR="00257EF9" w:rsidRDefault="00257EF9" w:rsidP="00257EF9"/>
          <w:p w14:paraId="5AB6B3E5" w14:textId="4F10F031" w:rsidR="00B84082" w:rsidRDefault="00257EF9" w:rsidP="00257EF9">
            <w:pPr>
              <w:rPr>
                <w:sz w:val="28"/>
                <w:szCs w:val="28"/>
                <w:u w:val="single"/>
              </w:rPr>
            </w:pPr>
            <w:r>
              <w:t>Betty – It’s perfectly natural</w:t>
            </w:r>
          </w:p>
        </w:tc>
      </w:tr>
      <w:tr w:rsidR="00B84082" w14:paraId="4BFE9FB1" w14:textId="77777777" w:rsidTr="001837F1">
        <w:tc>
          <w:tcPr>
            <w:tcW w:w="1838" w:type="dxa"/>
          </w:tcPr>
          <w:p w14:paraId="25909E8B" w14:textId="77777777" w:rsidR="00B84082" w:rsidRDefault="00B84082" w:rsidP="0012752D">
            <w:pPr>
              <w:jc w:val="center"/>
              <w:rPr>
                <w:b/>
                <w:bCs/>
              </w:rPr>
            </w:pPr>
            <w:r w:rsidRPr="0001119E">
              <w:rPr>
                <w:b/>
                <w:bCs/>
              </w:rPr>
              <w:t>Summer 1</w:t>
            </w:r>
          </w:p>
          <w:p w14:paraId="381F0799" w14:textId="77777777" w:rsidR="00B84082" w:rsidRDefault="00B84082" w:rsidP="0012752D">
            <w:pPr>
              <w:jc w:val="center"/>
              <w:rPr>
                <w:b/>
                <w:bCs/>
              </w:rPr>
            </w:pPr>
          </w:p>
          <w:p w14:paraId="77A6B0FB" w14:textId="6FA89DB8" w:rsidR="00B84082" w:rsidRPr="0001119E" w:rsidRDefault="001837F1" w:rsidP="001837F1">
            <w:pPr>
              <w:jc w:val="center"/>
            </w:pPr>
            <w:r>
              <w:t>How can our choices make a difference to others and the environment?</w:t>
            </w:r>
          </w:p>
        </w:tc>
        <w:tc>
          <w:tcPr>
            <w:tcW w:w="2552" w:type="dxa"/>
            <w:shd w:val="clear" w:color="auto" w:fill="BDD6EE" w:themeFill="accent5" w:themeFillTint="66"/>
          </w:tcPr>
          <w:p w14:paraId="50E08ECF" w14:textId="78DE0EEF" w:rsidR="00B84082" w:rsidRDefault="001837F1" w:rsidP="0012752D">
            <w:pPr>
              <w:jc w:val="center"/>
              <w:rPr>
                <w:b/>
                <w:bCs/>
              </w:rPr>
            </w:pPr>
            <w:r>
              <w:rPr>
                <w:b/>
                <w:bCs/>
              </w:rPr>
              <w:t>Living in the wider world</w:t>
            </w:r>
          </w:p>
          <w:p w14:paraId="77A5E1CA" w14:textId="77777777" w:rsidR="001837F1" w:rsidRDefault="001837F1" w:rsidP="0012752D">
            <w:pPr>
              <w:jc w:val="center"/>
              <w:rPr>
                <w:b/>
                <w:bCs/>
              </w:rPr>
            </w:pPr>
          </w:p>
          <w:p w14:paraId="39A24245" w14:textId="231AA8F4" w:rsidR="00B84082" w:rsidRPr="003B5DEC" w:rsidRDefault="001837F1" w:rsidP="0012752D">
            <w:pPr>
              <w:jc w:val="center"/>
              <w:rPr>
                <w:b/>
                <w:bCs/>
              </w:rPr>
            </w:pPr>
            <w:r>
              <w:t>Caring for others; the environment; people and animals; shared responsibilities, making choices and decisions</w:t>
            </w:r>
          </w:p>
        </w:tc>
        <w:tc>
          <w:tcPr>
            <w:tcW w:w="6237" w:type="dxa"/>
          </w:tcPr>
          <w:p w14:paraId="58A91B4A" w14:textId="77777777" w:rsidR="00190B6A" w:rsidRDefault="00190B6A" w:rsidP="0012752D">
            <w:r>
              <w:t xml:space="preserve">• how people have a shared responsibility to help protect the world around them </w:t>
            </w:r>
          </w:p>
          <w:p w14:paraId="1B97693A" w14:textId="77777777" w:rsidR="00190B6A" w:rsidRDefault="00190B6A" w:rsidP="0012752D">
            <w:r>
              <w:t xml:space="preserve">• how everyday choices can affect the environment </w:t>
            </w:r>
          </w:p>
          <w:p w14:paraId="68D7C983" w14:textId="77777777" w:rsidR="00190B6A" w:rsidRDefault="00190B6A" w:rsidP="0012752D">
            <w:r>
              <w:t xml:space="preserve">• how what people choose to buy or spend money on can affect others or the environment (e.g. Fairtrade, single use plastics, giving to charity) </w:t>
            </w:r>
          </w:p>
          <w:p w14:paraId="61E0B7E7" w14:textId="77777777" w:rsidR="00190B6A" w:rsidRDefault="00190B6A" w:rsidP="0012752D">
            <w:r>
              <w:t xml:space="preserve">• the skills and vocabulary to share their thoughts, ideas and opinions in discussion about topical issues </w:t>
            </w:r>
          </w:p>
          <w:p w14:paraId="56064FD0" w14:textId="77777777" w:rsidR="00190B6A" w:rsidRDefault="00190B6A" w:rsidP="0012752D">
            <w:r>
              <w:t xml:space="preserve">• how to show care and concern for others (people and animals) </w:t>
            </w:r>
          </w:p>
          <w:p w14:paraId="10670FAA" w14:textId="1FC45357" w:rsidR="00B84082" w:rsidRDefault="00190B6A" w:rsidP="0012752D">
            <w:pPr>
              <w:rPr>
                <w:sz w:val="28"/>
                <w:szCs w:val="28"/>
                <w:u w:val="single"/>
              </w:rPr>
            </w:pPr>
            <w:r>
              <w:t xml:space="preserve">• how to carry out personal responsibilities in a caring and compassionate way </w:t>
            </w:r>
          </w:p>
        </w:tc>
        <w:tc>
          <w:tcPr>
            <w:tcW w:w="3321" w:type="dxa"/>
          </w:tcPr>
          <w:p w14:paraId="5C28539D" w14:textId="77777777" w:rsidR="00B84082" w:rsidRDefault="007B6991" w:rsidP="007B6991">
            <w:r>
              <w:t>PSHE Association: -</w:t>
            </w:r>
          </w:p>
          <w:p w14:paraId="6C982268" w14:textId="77777777" w:rsidR="007B6991" w:rsidRDefault="007B6991" w:rsidP="007B6991"/>
          <w:p w14:paraId="32082EDA" w14:textId="77777777" w:rsidR="007B6991" w:rsidRDefault="007B6991" w:rsidP="007B6991">
            <w:r>
              <w:t>Premier League Primary Stars / Sky Ocean Rescue – Tackling plastic pollution</w:t>
            </w:r>
          </w:p>
          <w:p w14:paraId="5E59153A" w14:textId="77777777" w:rsidR="007B6991" w:rsidRDefault="007B6991" w:rsidP="007B6991"/>
          <w:p w14:paraId="2BB72FDD" w14:textId="77777777" w:rsidR="007B6991" w:rsidRDefault="007B6991" w:rsidP="007B6991">
            <w:r>
              <w:t xml:space="preserve"> RSPCA - Compassionate classroom lessons </w:t>
            </w:r>
          </w:p>
          <w:p w14:paraId="6E806347" w14:textId="77777777" w:rsidR="007B6991" w:rsidRDefault="007B6991" w:rsidP="007B6991"/>
          <w:p w14:paraId="5CD0A960" w14:textId="19E28C59" w:rsidR="007B6991" w:rsidRPr="007B6991" w:rsidRDefault="007B6991" w:rsidP="007B6991">
            <w:r>
              <w:t xml:space="preserve">Team Margot – Giving help to others (resources on blood, stem cell and bone marrow donation) </w:t>
            </w:r>
          </w:p>
        </w:tc>
      </w:tr>
      <w:tr w:rsidR="00B84082" w14:paraId="3CED4751" w14:textId="77777777" w:rsidTr="00216DE0">
        <w:tc>
          <w:tcPr>
            <w:tcW w:w="1838" w:type="dxa"/>
          </w:tcPr>
          <w:p w14:paraId="56978F86" w14:textId="77777777" w:rsidR="00E90F0F" w:rsidRDefault="00B84082" w:rsidP="0012752D">
            <w:pPr>
              <w:jc w:val="center"/>
              <w:rPr>
                <w:b/>
                <w:bCs/>
              </w:rPr>
            </w:pPr>
            <w:r w:rsidRPr="0001119E">
              <w:rPr>
                <w:b/>
                <w:bCs/>
              </w:rPr>
              <w:t>Summer 2</w:t>
            </w:r>
          </w:p>
          <w:p w14:paraId="32DD1943" w14:textId="77777777" w:rsidR="00216DE0" w:rsidRDefault="00216DE0" w:rsidP="0095191F">
            <w:r>
              <w:t xml:space="preserve">  </w:t>
            </w:r>
          </w:p>
          <w:p w14:paraId="02411EA6" w14:textId="2766EE9F" w:rsidR="00B84082" w:rsidRDefault="00E90F0F" w:rsidP="00216DE0">
            <w:pPr>
              <w:jc w:val="center"/>
              <w:rPr>
                <w:b/>
                <w:bCs/>
              </w:rPr>
            </w:pPr>
            <w:r>
              <w:t>How can we manage risk in different places?</w:t>
            </w:r>
          </w:p>
          <w:p w14:paraId="090B9938" w14:textId="77777777" w:rsidR="00E90F0F" w:rsidRDefault="00E90F0F" w:rsidP="0012752D">
            <w:pPr>
              <w:jc w:val="center"/>
              <w:rPr>
                <w:b/>
                <w:bCs/>
              </w:rPr>
            </w:pPr>
          </w:p>
          <w:p w14:paraId="655DF9CD" w14:textId="77777777" w:rsidR="00E90F0F" w:rsidRDefault="00E90F0F" w:rsidP="0012752D">
            <w:pPr>
              <w:jc w:val="center"/>
              <w:rPr>
                <w:b/>
                <w:bCs/>
              </w:rPr>
            </w:pPr>
          </w:p>
          <w:p w14:paraId="17417583" w14:textId="77777777" w:rsidR="00B84082" w:rsidRDefault="00B84082" w:rsidP="0012752D">
            <w:pPr>
              <w:jc w:val="center"/>
              <w:rPr>
                <w:b/>
                <w:bCs/>
              </w:rPr>
            </w:pPr>
          </w:p>
          <w:p w14:paraId="4545E6B4" w14:textId="7E1AC845" w:rsidR="00B84082" w:rsidRPr="0001119E" w:rsidRDefault="00B84082" w:rsidP="0012752D">
            <w:pPr>
              <w:jc w:val="center"/>
            </w:pPr>
          </w:p>
        </w:tc>
        <w:tc>
          <w:tcPr>
            <w:tcW w:w="2552" w:type="dxa"/>
            <w:shd w:val="clear" w:color="auto" w:fill="C5E0B3" w:themeFill="accent6" w:themeFillTint="66"/>
          </w:tcPr>
          <w:p w14:paraId="25B05624" w14:textId="77777777" w:rsidR="00B84082" w:rsidRDefault="00B84082" w:rsidP="0012752D">
            <w:pPr>
              <w:jc w:val="center"/>
              <w:rPr>
                <w:b/>
                <w:bCs/>
              </w:rPr>
            </w:pPr>
            <w:r w:rsidRPr="003B5DEC">
              <w:rPr>
                <w:b/>
                <w:bCs/>
              </w:rPr>
              <w:t>Living in the wider world</w:t>
            </w:r>
          </w:p>
          <w:p w14:paraId="78E5793E" w14:textId="77777777" w:rsidR="00B84082" w:rsidRDefault="00B84082" w:rsidP="0012752D">
            <w:pPr>
              <w:jc w:val="center"/>
              <w:rPr>
                <w:b/>
                <w:bCs/>
              </w:rPr>
            </w:pPr>
          </w:p>
          <w:p w14:paraId="5E17DBD1" w14:textId="77D86A6E" w:rsidR="00B84082" w:rsidRDefault="0095191F" w:rsidP="0012752D">
            <w:pPr>
              <w:jc w:val="center"/>
              <w:rPr>
                <w:b/>
                <w:bCs/>
              </w:rPr>
            </w:pPr>
            <w:r>
              <w:t>Keeping safe; out and about; recognising and managing risk</w:t>
            </w:r>
          </w:p>
          <w:p w14:paraId="5458CA20" w14:textId="77777777" w:rsidR="00B84082" w:rsidRPr="003B5DEC" w:rsidRDefault="00B84082" w:rsidP="0012752D">
            <w:pPr>
              <w:jc w:val="center"/>
              <w:rPr>
                <w:b/>
                <w:bCs/>
              </w:rPr>
            </w:pPr>
          </w:p>
        </w:tc>
        <w:tc>
          <w:tcPr>
            <w:tcW w:w="6237" w:type="dxa"/>
          </w:tcPr>
          <w:p w14:paraId="78597BDB" w14:textId="77777777" w:rsidR="00C6513C" w:rsidRDefault="00C6513C" w:rsidP="0012752D">
            <w:r>
              <w:t xml:space="preserve">• how to recognise, predict, assess and manage risk in different situations </w:t>
            </w:r>
          </w:p>
          <w:p w14:paraId="1C443AD0" w14:textId="77777777" w:rsidR="00C6513C" w:rsidRDefault="00C6513C" w:rsidP="0012752D">
            <w:r>
              <w:t xml:space="preserve">• how to keep safe in the local environment and less familiar locations (e.g. near rail, water, road; fire/firework safety; sun safety and the safe use of digital devices when out and about) </w:t>
            </w:r>
          </w:p>
          <w:p w14:paraId="53DABA09" w14:textId="77777777" w:rsidR="00C6513C" w:rsidRDefault="00C6513C" w:rsidP="0012752D">
            <w:r>
              <w:t xml:space="preserve">• how people can be influenced by their peers’ behaviour and by a desire for peer approval; how to manage this influence </w:t>
            </w:r>
          </w:p>
          <w:p w14:paraId="256622F4" w14:textId="77777777" w:rsidR="00C6513C" w:rsidRDefault="00C6513C" w:rsidP="0012752D">
            <w:r>
              <w:t xml:space="preserve">• how people’s online actions can impact on other people </w:t>
            </w:r>
          </w:p>
          <w:p w14:paraId="709E5C72" w14:textId="77777777" w:rsidR="00C6513C" w:rsidRDefault="00C6513C" w:rsidP="0012752D">
            <w:r>
              <w:t xml:space="preserve">• how to keep safe online, including managing requests for personal information and recognising what is appropriate to share or not share online </w:t>
            </w:r>
          </w:p>
          <w:p w14:paraId="625C0B38" w14:textId="77777777" w:rsidR="00C6513C" w:rsidRDefault="00C6513C" w:rsidP="0012752D">
            <w:r>
              <w:t xml:space="preserve">• how to report concerns, including about inappropriate online content and contact </w:t>
            </w:r>
          </w:p>
          <w:p w14:paraId="4E470574" w14:textId="5E1BC894" w:rsidR="00B84082" w:rsidRDefault="00C6513C" w:rsidP="0012752D">
            <w:pPr>
              <w:rPr>
                <w:sz w:val="28"/>
                <w:szCs w:val="28"/>
                <w:u w:val="single"/>
              </w:rPr>
            </w:pPr>
            <w:r>
              <w:t xml:space="preserve">• that rules, restrictions and laws exist to help people keep safe and how to respond if they become aware of a situation that is anti-social or against the law </w:t>
            </w:r>
          </w:p>
        </w:tc>
        <w:tc>
          <w:tcPr>
            <w:tcW w:w="3321" w:type="dxa"/>
          </w:tcPr>
          <w:p w14:paraId="15A92376" w14:textId="77777777" w:rsidR="00B84082" w:rsidRDefault="00B84082" w:rsidP="0012752D">
            <w:r>
              <w:t>PSHE Association: -</w:t>
            </w:r>
          </w:p>
          <w:p w14:paraId="05C5A873" w14:textId="77777777" w:rsidR="00F82E42" w:rsidRDefault="00F82E42" w:rsidP="0012752D"/>
          <w:p w14:paraId="33AF0A07" w14:textId="77777777" w:rsidR="00F82E42" w:rsidRDefault="00C6513C" w:rsidP="0012752D">
            <w:r>
              <w:t xml:space="preserve">PSHE Association and </w:t>
            </w:r>
            <w:proofErr w:type="spellStart"/>
            <w:r>
              <w:t>GambleAware</w:t>
            </w:r>
            <w:proofErr w:type="spellEnd"/>
            <w:r>
              <w:t xml:space="preserve"> -Exploring risk (KS2) Google &amp; </w:t>
            </w:r>
            <w:proofErr w:type="spellStart"/>
            <w:r>
              <w:t>Parentzone</w:t>
            </w:r>
            <w:proofErr w:type="spellEnd"/>
            <w:r>
              <w:t xml:space="preserve"> – Be Internet Legends </w:t>
            </w:r>
          </w:p>
          <w:p w14:paraId="42CF7846" w14:textId="77777777" w:rsidR="00F82E42" w:rsidRDefault="00F82E42" w:rsidP="0012752D"/>
          <w:p w14:paraId="148E1DFF" w14:textId="77777777" w:rsidR="00F82E42" w:rsidRDefault="00C6513C" w:rsidP="0012752D">
            <w:r>
              <w:t xml:space="preserve">NSPCC - Share Aware </w:t>
            </w:r>
          </w:p>
          <w:p w14:paraId="1F7ABB43" w14:textId="77777777" w:rsidR="009A48F5" w:rsidRDefault="009A48F5" w:rsidP="0012752D"/>
          <w:p w14:paraId="14C22410" w14:textId="1BB24AD2" w:rsidR="00B84082" w:rsidRDefault="00C6513C" w:rsidP="0012752D">
            <w:r>
              <w:t>*The PSHE Association will be releasing a drug and alcohol education programme in summer 2020</w:t>
            </w:r>
          </w:p>
          <w:p w14:paraId="28ED9156" w14:textId="5BE5DCAB" w:rsidR="00B84082" w:rsidRDefault="00B84082" w:rsidP="0012752D">
            <w:pPr>
              <w:rPr>
                <w:sz w:val="28"/>
                <w:szCs w:val="28"/>
                <w:u w:val="single"/>
              </w:rPr>
            </w:pPr>
          </w:p>
        </w:tc>
      </w:tr>
    </w:tbl>
    <w:p w14:paraId="60975B53" w14:textId="77777777" w:rsidR="00B84082" w:rsidRDefault="00B84082" w:rsidP="009D1552">
      <w:pPr>
        <w:jc w:val="center"/>
        <w:rPr>
          <w:sz w:val="28"/>
          <w:szCs w:val="28"/>
          <w:u w:val="single"/>
        </w:rPr>
      </w:pPr>
    </w:p>
    <w:p w14:paraId="300125A4" w14:textId="77777777" w:rsidR="00B84082" w:rsidRDefault="00B84082" w:rsidP="009D1552">
      <w:pPr>
        <w:jc w:val="center"/>
        <w:rPr>
          <w:sz w:val="28"/>
          <w:szCs w:val="28"/>
          <w:u w:val="single"/>
        </w:rPr>
      </w:pPr>
    </w:p>
    <w:p w14:paraId="2ACF9866" w14:textId="77777777" w:rsidR="00B84082" w:rsidRDefault="00B84082" w:rsidP="009D1552">
      <w:pPr>
        <w:jc w:val="center"/>
        <w:rPr>
          <w:sz w:val="28"/>
          <w:szCs w:val="28"/>
          <w:u w:val="single"/>
        </w:rPr>
      </w:pPr>
    </w:p>
    <w:p w14:paraId="7A5E4F8A" w14:textId="77777777" w:rsidR="00B84082" w:rsidRDefault="00B84082" w:rsidP="009D1552">
      <w:pPr>
        <w:jc w:val="center"/>
        <w:rPr>
          <w:sz w:val="28"/>
          <w:szCs w:val="28"/>
          <w:u w:val="single"/>
        </w:rPr>
      </w:pPr>
    </w:p>
    <w:p w14:paraId="194A0BDB" w14:textId="77777777" w:rsidR="00B84082" w:rsidRDefault="00B84082" w:rsidP="009D1552">
      <w:pPr>
        <w:jc w:val="center"/>
        <w:rPr>
          <w:sz w:val="28"/>
          <w:szCs w:val="28"/>
          <w:u w:val="single"/>
        </w:rPr>
      </w:pPr>
    </w:p>
    <w:p w14:paraId="6B3D5AFC" w14:textId="77777777" w:rsidR="000E1228" w:rsidRDefault="000E1228" w:rsidP="009D1552">
      <w:pPr>
        <w:jc w:val="center"/>
        <w:rPr>
          <w:sz w:val="28"/>
          <w:szCs w:val="28"/>
          <w:u w:val="single"/>
        </w:rPr>
      </w:pPr>
    </w:p>
    <w:p w14:paraId="27D9F324" w14:textId="77777777" w:rsidR="000E1228" w:rsidRDefault="000E1228" w:rsidP="009D1552">
      <w:pPr>
        <w:jc w:val="center"/>
        <w:rPr>
          <w:sz w:val="28"/>
          <w:szCs w:val="28"/>
          <w:u w:val="single"/>
        </w:rPr>
      </w:pPr>
    </w:p>
    <w:p w14:paraId="21836879" w14:textId="77777777" w:rsidR="000E1228" w:rsidRDefault="000E1228" w:rsidP="009D1552">
      <w:pPr>
        <w:jc w:val="center"/>
        <w:rPr>
          <w:sz w:val="28"/>
          <w:szCs w:val="28"/>
          <w:u w:val="single"/>
        </w:rPr>
      </w:pPr>
    </w:p>
    <w:p w14:paraId="7813D844" w14:textId="77777777" w:rsidR="000E1228" w:rsidRDefault="000E1228" w:rsidP="009D1552">
      <w:pPr>
        <w:jc w:val="center"/>
        <w:rPr>
          <w:sz w:val="28"/>
          <w:szCs w:val="28"/>
          <w:u w:val="single"/>
        </w:rPr>
      </w:pPr>
    </w:p>
    <w:p w14:paraId="7A5A139D" w14:textId="77777777" w:rsidR="00B84082" w:rsidRDefault="00B84082" w:rsidP="009D1552">
      <w:pPr>
        <w:jc w:val="center"/>
        <w:rPr>
          <w:sz w:val="28"/>
          <w:szCs w:val="28"/>
          <w:u w:val="single"/>
        </w:rPr>
      </w:pPr>
    </w:p>
    <w:tbl>
      <w:tblPr>
        <w:tblStyle w:val="TableGrid"/>
        <w:tblW w:w="0" w:type="auto"/>
        <w:tblLook w:val="04A0" w:firstRow="1" w:lastRow="0" w:firstColumn="1" w:lastColumn="0" w:noHBand="0" w:noVBand="1"/>
      </w:tblPr>
      <w:tblGrid>
        <w:gridCol w:w="1838"/>
        <w:gridCol w:w="2552"/>
        <w:gridCol w:w="6237"/>
        <w:gridCol w:w="3321"/>
      </w:tblGrid>
      <w:tr w:rsidR="000E1228" w14:paraId="7A0DAC1E" w14:textId="77777777" w:rsidTr="0012752D">
        <w:tc>
          <w:tcPr>
            <w:tcW w:w="13948" w:type="dxa"/>
            <w:gridSpan w:val="4"/>
          </w:tcPr>
          <w:p w14:paraId="25FD1B51" w14:textId="3024DC16" w:rsidR="000E1228" w:rsidRPr="0097509D" w:rsidRDefault="000E1228" w:rsidP="0012752D">
            <w:pPr>
              <w:rPr>
                <w:sz w:val="28"/>
                <w:szCs w:val="28"/>
              </w:rPr>
            </w:pPr>
            <w:r w:rsidRPr="00A94FC1">
              <w:rPr>
                <w:b/>
                <w:bCs/>
                <w:sz w:val="28"/>
                <w:szCs w:val="28"/>
              </w:rPr>
              <w:t xml:space="preserve">Year </w:t>
            </w:r>
            <w:r>
              <w:rPr>
                <w:b/>
                <w:bCs/>
                <w:sz w:val="28"/>
                <w:szCs w:val="28"/>
              </w:rPr>
              <w:t>5</w:t>
            </w:r>
            <w:r>
              <w:rPr>
                <w:sz w:val="28"/>
                <w:szCs w:val="28"/>
              </w:rPr>
              <w:t xml:space="preserve">     Medium-term overview</w:t>
            </w:r>
          </w:p>
        </w:tc>
      </w:tr>
      <w:tr w:rsidR="000E1228" w14:paraId="36909B30" w14:textId="77777777" w:rsidTr="0012752D">
        <w:tc>
          <w:tcPr>
            <w:tcW w:w="1838" w:type="dxa"/>
          </w:tcPr>
          <w:p w14:paraId="7990F5DA" w14:textId="77777777" w:rsidR="000E1228" w:rsidRPr="00B13259" w:rsidRDefault="000E1228" w:rsidP="0012752D">
            <w:pPr>
              <w:jc w:val="center"/>
              <w:rPr>
                <w:sz w:val="24"/>
                <w:szCs w:val="24"/>
              </w:rPr>
            </w:pPr>
            <w:r w:rsidRPr="00B13259">
              <w:rPr>
                <w:sz w:val="24"/>
                <w:szCs w:val="24"/>
              </w:rPr>
              <w:t>Key question</w:t>
            </w:r>
          </w:p>
        </w:tc>
        <w:tc>
          <w:tcPr>
            <w:tcW w:w="2552" w:type="dxa"/>
          </w:tcPr>
          <w:p w14:paraId="4934AF3F" w14:textId="77777777" w:rsidR="000E1228" w:rsidRPr="00B13259" w:rsidRDefault="000E1228" w:rsidP="0012752D">
            <w:pPr>
              <w:jc w:val="center"/>
              <w:rPr>
                <w:sz w:val="24"/>
                <w:szCs w:val="24"/>
              </w:rPr>
            </w:pPr>
            <w:r w:rsidRPr="00B13259">
              <w:rPr>
                <w:sz w:val="24"/>
                <w:szCs w:val="24"/>
              </w:rPr>
              <w:t>Topic</w:t>
            </w:r>
          </w:p>
        </w:tc>
        <w:tc>
          <w:tcPr>
            <w:tcW w:w="6237" w:type="dxa"/>
          </w:tcPr>
          <w:p w14:paraId="0533D1E4" w14:textId="77777777" w:rsidR="000E1228" w:rsidRPr="00B13259" w:rsidRDefault="000E1228" w:rsidP="0012752D">
            <w:pPr>
              <w:jc w:val="center"/>
              <w:rPr>
                <w:sz w:val="24"/>
                <w:szCs w:val="24"/>
              </w:rPr>
            </w:pPr>
            <w:r w:rsidRPr="00B13259">
              <w:rPr>
                <w:sz w:val="24"/>
                <w:szCs w:val="24"/>
              </w:rPr>
              <w:t>What children will learn…</w:t>
            </w:r>
          </w:p>
        </w:tc>
        <w:tc>
          <w:tcPr>
            <w:tcW w:w="3321" w:type="dxa"/>
          </w:tcPr>
          <w:p w14:paraId="3007CEAD" w14:textId="77777777" w:rsidR="000E1228" w:rsidRPr="00B13259" w:rsidRDefault="000E1228" w:rsidP="0012752D">
            <w:pPr>
              <w:jc w:val="center"/>
              <w:rPr>
                <w:sz w:val="24"/>
                <w:szCs w:val="24"/>
              </w:rPr>
            </w:pPr>
            <w:r w:rsidRPr="00B13259">
              <w:rPr>
                <w:sz w:val="24"/>
                <w:szCs w:val="24"/>
              </w:rPr>
              <w:t>Resources</w:t>
            </w:r>
          </w:p>
        </w:tc>
      </w:tr>
      <w:tr w:rsidR="000E1228" w14:paraId="3F5AF4DE" w14:textId="77777777" w:rsidTr="00237BB7">
        <w:trPr>
          <w:trHeight w:val="3099"/>
        </w:trPr>
        <w:tc>
          <w:tcPr>
            <w:tcW w:w="1838" w:type="dxa"/>
          </w:tcPr>
          <w:p w14:paraId="649E6032" w14:textId="77777777" w:rsidR="000E1228" w:rsidRPr="002B0866" w:rsidRDefault="000E1228" w:rsidP="0012752D">
            <w:pPr>
              <w:jc w:val="center"/>
              <w:rPr>
                <w:b/>
                <w:bCs/>
              </w:rPr>
            </w:pPr>
            <w:r w:rsidRPr="002B0866">
              <w:rPr>
                <w:b/>
                <w:bCs/>
              </w:rPr>
              <w:t>Autumn 1</w:t>
            </w:r>
          </w:p>
          <w:p w14:paraId="2ADD3D40" w14:textId="77777777" w:rsidR="000E1228" w:rsidRDefault="000E1228" w:rsidP="0012752D">
            <w:pPr>
              <w:jc w:val="center"/>
            </w:pPr>
          </w:p>
          <w:p w14:paraId="048386FC" w14:textId="3C1DDBA2" w:rsidR="000E1228" w:rsidRDefault="00237BB7" w:rsidP="0012752D">
            <w:pPr>
              <w:jc w:val="center"/>
              <w:rPr>
                <w:sz w:val="28"/>
                <w:szCs w:val="28"/>
                <w:u w:val="single"/>
              </w:rPr>
            </w:pPr>
            <w:r>
              <w:t>What makes up our identity?</w:t>
            </w:r>
          </w:p>
        </w:tc>
        <w:tc>
          <w:tcPr>
            <w:tcW w:w="2552" w:type="dxa"/>
            <w:shd w:val="clear" w:color="auto" w:fill="C5E0B3" w:themeFill="accent6" w:themeFillTint="66"/>
          </w:tcPr>
          <w:p w14:paraId="44DE3701" w14:textId="6A96CFBC" w:rsidR="000E1228" w:rsidRPr="002B0866" w:rsidRDefault="00237BB7" w:rsidP="0012752D">
            <w:pPr>
              <w:jc w:val="center"/>
              <w:rPr>
                <w:b/>
                <w:bCs/>
              </w:rPr>
            </w:pPr>
            <w:r>
              <w:rPr>
                <w:b/>
                <w:bCs/>
              </w:rPr>
              <w:t>Health and wellbeing</w:t>
            </w:r>
          </w:p>
          <w:p w14:paraId="1BF109D1" w14:textId="77777777" w:rsidR="000E1228" w:rsidRDefault="000E1228" w:rsidP="0012752D">
            <w:pPr>
              <w:jc w:val="center"/>
            </w:pPr>
          </w:p>
          <w:p w14:paraId="09125259" w14:textId="239F6513" w:rsidR="000E1228" w:rsidRDefault="00237BB7" w:rsidP="0012752D">
            <w:pPr>
              <w:jc w:val="center"/>
              <w:rPr>
                <w:sz w:val="28"/>
                <w:szCs w:val="28"/>
                <w:u w:val="single"/>
              </w:rPr>
            </w:pPr>
            <w:r>
              <w:t>Identity; personal attributes and qualities; similarities and differences; individuality; stereotypes</w:t>
            </w:r>
          </w:p>
        </w:tc>
        <w:tc>
          <w:tcPr>
            <w:tcW w:w="6237" w:type="dxa"/>
          </w:tcPr>
          <w:p w14:paraId="47EE3213" w14:textId="77777777" w:rsidR="005A3917" w:rsidRDefault="005A3917" w:rsidP="0012752D">
            <w:r>
              <w:t xml:space="preserve">• how to recognise and respect similarities and differences between people and what they have in common with others </w:t>
            </w:r>
          </w:p>
          <w:p w14:paraId="679CD22B" w14:textId="77777777" w:rsidR="005A3917" w:rsidRDefault="005A3917" w:rsidP="0012752D">
            <w:r>
              <w:t xml:space="preserve">• that there are a range of factors that contribute to a person’s identity (e.g. ethnicity, family, faith, culture, gender, hobbies, likes/dislikes) </w:t>
            </w:r>
          </w:p>
          <w:p w14:paraId="4DC0BCBB" w14:textId="77777777" w:rsidR="005A3917" w:rsidRDefault="005A3917" w:rsidP="0012752D">
            <w:r>
              <w:t xml:space="preserve">• how individuality and personal qualities make up someone’s identity (including that gender identity is part of personal identity and for some people does not correspond with their biological sex) • about stereotypes and how they are not always accurate, and can negatively influence behaviours and attitudes towards others </w:t>
            </w:r>
          </w:p>
          <w:p w14:paraId="65482E71" w14:textId="26E95057" w:rsidR="000E1228" w:rsidRPr="005A3917" w:rsidRDefault="005A3917" w:rsidP="0012752D">
            <w:r>
              <w:t xml:space="preserve">• how to challenge stereotypes and assumptions about others </w:t>
            </w:r>
          </w:p>
        </w:tc>
        <w:tc>
          <w:tcPr>
            <w:tcW w:w="3321" w:type="dxa"/>
          </w:tcPr>
          <w:p w14:paraId="1D2A8CAE" w14:textId="77777777" w:rsidR="000E1228" w:rsidRDefault="000E1228" w:rsidP="0012752D">
            <w:r>
              <w:t xml:space="preserve">PSHE Association: – </w:t>
            </w:r>
          </w:p>
          <w:p w14:paraId="077A1537" w14:textId="77777777" w:rsidR="000E1228" w:rsidRDefault="000E1228" w:rsidP="0012752D"/>
          <w:p w14:paraId="1A4D74F8" w14:textId="77777777" w:rsidR="005A3917" w:rsidRDefault="005A3917" w:rsidP="0012752D">
            <w:r>
              <w:t xml:space="preserve">Inclusion, belonging and addressing extremism (KS2 –Y5/6), ‘Stereotypes’ </w:t>
            </w:r>
          </w:p>
          <w:p w14:paraId="4445B26D" w14:textId="77777777" w:rsidR="005A3917" w:rsidRDefault="005A3917" w:rsidP="0012752D"/>
          <w:p w14:paraId="283BBF32" w14:textId="77777777" w:rsidR="005A3917" w:rsidRDefault="005A3917" w:rsidP="0012752D">
            <w:r>
              <w:t xml:space="preserve">Premier League Primary Stars – Developing values </w:t>
            </w:r>
          </w:p>
          <w:p w14:paraId="27E62423" w14:textId="77777777" w:rsidR="005A3917" w:rsidRDefault="005A3917" w:rsidP="0012752D"/>
          <w:p w14:paraId="7B2E6EBB" w14:textId="1722AA26" w:rsidR="005A3917" w:rsidRPr="00BF5D9E" w:rsidRDefault="005A3917" w:rsidP="0012752D">
            <w:r>
              <w:t>Metro Charity, KS2, Gender</w:t>
            </w:r>
          </w:p>
        </w:tc>
      </w:tr>
      <w:tr w:rsidR="000E1228" w14:paraId="42DDB3F0" w14:textId="77777777" w:rsidTr="008B72F2">
        <w:tc>
          <w:tcPr>
            <w:tcW w:w="1838" w:type="dxa"/>
          </w:tcPr>
          <w:p w14:paraId="1F70C915" w14:textId="77777777" w:rsidR="000E1228" w:rsidRDefault="000E1228" w:rsidP="0012752D">
            <w:pPr>
              <w:jc w:val="center"/>
              <w:rPr>
                <w:b/>
                <w:bCs/>
              </w:rPr>
            </w:pPr>
            <w:r w:rsidRPr="005476F3">
              <w:rPr>
                <w:b/>
                <w:bCs/>
              </w:rPr>
              <w:t>Autumn 2</w:t>
            </w:r>
          </w:p>
          <w:p w14:paraId="73570A00" w14:textId="77777777" w:rsidR="000E1228" w:rsidRDefault="000E1228" w:rsidP="0012752D">
            <w:pPr>
              <w:jc w:val="center"/>
            </w:pPr>
          </w:p>
          <w:p w14:paraId="396AF066" w14:textId="533FF78C" w:rsidR="00885EE1" w:rsidRPr="00D617E3" w:rsidRDefault="00885EE1" w:rsidP="0012752D">
            <w:pPr>
              <w:jc w:val="center"/>
            </w:pPr>
            <w:r>
              <w:t>What decisions can people make with money?</w:t>
            </w:r>
          </w:p>
        </w:tc>
        <w:tc>
          <w:tcPr>
            <w:tcW w:w="2552" w:type="dxa"/>
            <w:shd w:val="clear" w:color="auto" w:fill="BDD6EE" w:themeFill="accent5" w:themeFillTint="66"/>
          </w:tcPr>
          <w:p w14:paraId="569541E2" w14:textId="00354EF4" w:rsidR="000E1228" w:rsidRPr="004F4FD7" w:rsidRDefault="008B72F2" w:rsidP="0012752D">
            <w:pPr>
              <w:jc w:val="center"/>
              <w:rPr>
                <w:b/>
                <w:bCs/>
              </w:rPr>
            </w:pPr>
            <w:r>
              <w:rPr>
                <w:b/>
                <w:bCs/>
              </w:rPr>
              <w:t>Living in the wider world</w:t>
            </w:r>
          </w:p>
          <w:p w14:paraId="0A870E58" w14:textId="77777777" w:rsidR="000E1228" w:rsidRDefault="000E1228" w:rsidP="0012752D">
            <w:pPr>
              <w:jc w:val="center"/>
            </w:pPr>
          </w:p>
          <w:p w14:paraId="18B0CE7F" w14:textId="732C92FD" w:rsidR="008B72F2" w:rsidRPr="00D617E3" w:rsidRDefault="008B72F2" w:rsidP="0012752D">
            <w:pPr>
              <w:jc w:val="center"/>
            </w:pPr>
            <w:r>
              <w:t>Money; making decisions; spending and saving</w:t>
            </w:r>
          </w:p>
        </w:tc>
        <w:tc>
          <w:tcPr>
            <w:tcW w:w="6237" w:type="dxa"/>
          </w:tcPr>
          <w:p w14:paraId="5AFB3965" w14:textId="77777777" w:rsidR="00D46EA9" w:rsidRDefault="00267C48" w:rsidP="0012752D">
            <w:r>
              <w:t xml:space="preserve">• how people make decisions about spending and saving money and what influences them </w:t>
            </w:r>
          </w:p>
          <w:p w14:paraId="0A4DA87D" w14:textId="7CAC108A" w:rsidR="00D46EA9" w:rsidRDefault="00267C48" w:rsidP="0012752D">
            <w:r>
              <w:t>• how to keep track of money so people know how much they have</w:t>
            </w:r>
            <w:r w:rsidR="00D46EA9">
              <w:t xml:space="preserve"> </w:t>
            </w:r>
            <w:r>
              <w:t xml:space="preserve">to spend or save </w:t>
            </w:r>
          </w:p>
          <w:p w14:paraId="63C675F2" w14:textId="77777777" w:rsidR="00D46EA9" w:rsidRDefault="00267C48" w:rsidP="0012752D">
            <w:r>
              <w:t xml:space="preserve">• how people make choices about ways of paying for things they want and need (e.g. from current accounts/savings; store card/ credit cards; loans) </w:t>
            </w:r>
          </w:p>
          <w:p w14:paraId="6F568331" w14:textId="77777777" w:rsidR="00D46EA9" w:rsidRDefault="00267C48" w:rsidP="0012752D">
            <w:r>
              <w:t xml:space="preserve">• how to recognise what makes something ‘value for money’ and what this means to them </w:t>
            </w:r>
          </w:p>
          <w:p w14:paraId="52281A14" w14:textId="4FA7B1A2" w:rsidR="000E1228" w:rsidRDefault="00267C48" w:rsidP="0012752D">
            <w:pPr>
              <w:rPr>
                <w:sz w:val="28"/>
                <w:szCs w:val="28"/>
                <w:u w:val="single"/>
              </w:rPr>
            </w:pPr>
            <w:r>
              <w:t>• that there are risks associated with money (it can be won, lost or stolen) and how money can affect people’s feelings and emotions</w:t>
            </w:r>
          </w:p>
        </w:tc>
        <w:tc>
          <w:tcPr>
            <w:tcW w:w="3321" w:type="dxa"/>
          </w:tcPr>
          <w:p w14:paraId="3D6E130D" w14:textId="20AA379F" w:rsidR="000E1228" w:rsidRDefault="000E1228" w:rsidP="0012752D">
            <w:pPr>
              <w:rPr>
                <w:sz w:val="28"/>
                <w:szCs w:val="28"/>
                <w:u w:val="single"/>
              </w:rPr>
            </w:pPr>
          </w:p>
        </w:tc>
      </w:tr>
      <w:tr w:rsidR="000E1228" w14:paraId="45C40318" w14:textId="77777777" w:rsidTr="0012752D">
        <w:tc>
          <w:tcPr>
            <w:tcW w:w="1838" w:type="dxa"/>
          </w:tcPr>
          <w:p w14:paraId="4E4CCC56" w14:textId="77777777" w:rsidR="000E1228" w:rsidRDefault="000E1228" w:rsidP="0012752D">
            <w:pPr>
              <w:jc w:val="center"/>
            </w:pPr>
            <w:r w:rsidRPr="004C2F8C">
              <w:rPr>
                <w:b/>
                <w:bCs/>
              </w:rPr>
              <w:t>Spring 1</w:t>
            </w:r>
            <w:r>
              <w:t xml:space="preserve"> </w:t>
            </w:r>
          </w:p>
          <w:p w14:paraId="5B772D25" w14:textId="77777777" w:rsidR="0048153A" w:rsidRDefault="0048153A" w:rsidP="0012752D">
            <w:pPr>
              <w:rPr>
                <w:sz w:val="28"/>
                <w:szCs w:val="28"/>
                <w:u w:val="single"/>
              </w:rPr>
            </w:pPr>
          </w:p>
          <w:p w14:paraId="1A5B1FB9" w14:textId="5E9CCC31" w:rsidR="000E1228" w:rsidRDefault="0048153A" w:rsidP="0048153A">
            <w:pPr>
              <w:jc w:val="center"/>
              <w:rPr>
                <w:sz w:val="28"/>
                <w:szCs w:val="28"/>
                <w:u w:val="single"/>
              </w:rPr>
            </w:pPr>
            <w:r>
              <w:t>How can we help in an accident or emergency?</w:t>
            </w:r>
          </w:p>
        </w:tc>
        <w:tc>
          <w:tcPr>
            <w:tcW w:w="2552" w:type="dxa"/>
            <w:shd w:val="clear" w:color="auto" w:fill="C5E0B3" w:themeFill="accent6" w:themeFillTint="66"/>
          </w:tcPr>
          <w:p w14:paraId="34DCBBF9" w14:textId="77777777" w:rsidR="000E1228" w:rsidRDefault="000E1228" w:rsidP="0012752D">
            <w:pPr>
              <w:jc w:val="center"/>
            </w:pPr>
            <w:r>
              <w:rPr>
                <w:b/>
                <w:bCs/>
              </w:rPr>
              <w:t>Health and wellbeing</w:t>
            </w:r>
          </w:p>
          <w:p w14:paraId="1324090A" w14:textId="77777777" w:rsidR="000E1228" w:rsidRDefault="000E1228" w:rsidP="0012752D">
            <w:pPr>
              <w:jc w:val="center"/>
            </w:pPr>
          </w:p>
          <w:p w14:paraId="687B8658" w14:textId="7B5DF122" w:rsidR="000E1228" w:rsidRDefault="000E7627" w:rsidP="0012752D">
            <w:pPr>
              <w:jc w:val="center"/>
              <w:rPr>
                <w:sz w:val="28"/>
                <w:szCs w:val="28"/>
                <w:u w:val="single"/>
              </w:rPr>
            </w:pPr>
            <w:r>
              <w:t>Basic first aid, accidents, dealing with emergencies</w:t>
            </w:r>
          </w:p>
        </w:tc>
        <w:tc>
          <w:tcPr>
            <w:tcW w:w="6237" w:type="dxa"/>
          </w:tcPr>
          <w:p w14:paraId="13BE9327" w14:textId="77777777" w:rsidR="007D3C86" w:rsidRDefault="007D3C86" w:rsidP="0012752D">
            <w:r>
              <w:t xml:space="preserve">• how to carry out basic first aid including for burns, scalds, cuts, bleeds, choking, asthma attacks or allergic reactions </w:t>
            </w:r>
          </w:p>
          <w:p w14:paraId="146F67D1" w14:textId="77777777" w:rsidR="007D3C86" w:rsidRDefault="007D3C86" w:rsidP="0012752D">
            <w:r>
              <w:t xml:space="preserve">• that if someone has experienced a head injury, they should not be moved </w:t>
            </w:r>
          </w:p>
          <w:p w14:paraId="1BD251C0" w14:textId="77777777" w:rsidR="000E1228" w:rsidRDefault="007D3C86" w:rsidP="0012752D">
            <w:r>
              <w:t xml:space="preserve">• when it is appropriate to use first aid and the importance of seeking adult help </w:t>
            </w:r>
          </w:p>
          <w:p w14:paraId="3ECC5F27" w14:textId="55EFDFF9" w:rsidR="00C23CBE" w:rsidRDefault="00C23CBE" w:rsidP="0012752D">
            <w:pPr>
              <w:rPr>
                <w:sz w:val="28"/>
                <w:szCs w:val="28"/>
                <w:u w:val="single"/>
              </w:rPr>
            </w:pPr>
            <w:r>
              <w:t>• the importance of remaining calm in an emergency and providing clear information about what has happened to an adult or the emergency services</w:t>
            </w:r>
          </w:p>
        </w:tc>
        <w:tc>
          <w:tcPr>
            <w:tcW w:w="3321" w:type="dxa"/>
          </w:tcPr>
          <w:p w14:paraId="1719CCDE" w14:textId="77777777" w:rsidR="000E1228" w:rsidRDefault="000E1228" w:rsidP="0012752D">
            <w:r>
              <w:t>The PSHE Association</w:t>
            </w:r>
            <w:r w:rsidR="00E45748">
              <w:t>: -</w:t>
            </w:r>
            <w:r>
              <w:t xml:space="preserve"> </w:t>
            </w:r>
          </w:p>
          <w:p w14:paraId="3393DD37" w14:textId="77777777" w:rsidR="00E45748" w:rsidRDefault="00E45748" w:rsidP="0012752D">
            <w:pPr>
              <w:rPr>
                <w:sz w:val="28"/>
                <w:szCs w:val="28"/>
                <w:u w:val="single"/>
              </w:rPr>
            </w:pPr>
          </w:p>
          <w:p w14:paraId="416B2054" w14:textId="4A9A617E" w:rsidR="00E45748" w:rsidRDefault="00E45748" w:rsidP="0012752D">
            <w:pPr>
              <w:rPr>
                <w:sz w:val="28"/>
                <w:szCs w:val="28"/>
                <w:u w:val="single"/>
              </w:rPr>
            </w:pPr>
            <w:r>
              <w:t>Red Cross - Life. Live it Help save lives / Emergency action</w:t>
            </w:r>
          </w:p>
        </w:tc>
      </w:tr>
      <w:tr w:rsidR="000E1228" w14:paraId="72D743A9" w14:textId="77777777" w:rsidTr="001A7C39">
        <w:tc>
          <w:tcPr>
            <w:tcW w:w="1838" w:type="dxa"/>
          </w:tcPr>
          <w:p w14:paraId="0BB77BA0" w14:textId="77777777" w:rsidR="000E1228" w:rsidRDefault="000E1228" w:rsidP="0012752D">
            <w:pPr>
              <w:jc w:val="center"/>
              <w:rPr>
                <w:b/>
                <w:bCs/>
              </w:rPr>
            </w:pPr>
            <w:r w:rsidRPr="004C2F8C">
              <w:rPr>
                <w:b/>
                <w:bCs/>
              </w:rPr>
              <w:t>Spring 2</w:t>
            </w:r>
          </w:p>
          <w:p w14:paraId="190E5CAE" w14:textId="77777777" w:rsidR="000E1228" w:rsidRDefault="000E1228" w:rsidP="0012752D">
            <w:pPr>
              <w:jc w:val="center"/>
              <w:rPr>
                <w:b/>
                <w:bCs/>
              </w:rPr>
            </w:pPr>
          </w:p>
          <w:p w14:paraId="5706317D" w14:textId="68DE226C" w:rsidR="000E1228" w:rsidRPr="004C2F8C" w:rsidRDefault="00A308EC" w:rsidP="0012752D">
            <w:pPr>
              <w:jc w:val="center"/>
            </w:pPr>
            <w:r>
              <w:t>How can friends communicate safely?</w:t>
            </w:r>
          </w:p>
        </w:tc>
        <w:tc>
          <w:tcPr>
            <w:tcW w:w="2552" w:type="dxa"/>
            <w:shd w:val="clear" w:color="auto" w:fill="FFCCFF"/>
          </w:tcPr>
          <w:p w14:paraId="23A55DAE" w14:textId="65C144FC" w:rsidR="000E1228" w:rsidRPr="008337CC" w:rsidRDefault="00A308EC" w:rsidP="00A308EC">
            <w:pPr>
              <w:jc w:val="center"/>
              <w:rPr>
                <w:b/>
                <w:bCs/>
              </w:rPr>
            </w:pPr>
            <w:r>
              <w:rPr>
                <w:b/>
                <w:bCs/>
              </w:rPr>
              <w:t>Relationships</w:t>
            </w:r>
          </w:p>
          <w:p w14:paraId="1A07AAD0" w14:textId="77777777" w:rsidR="000E1228" w:rsidRDefault="000E1228" w:rsidP="0012752D">
            <w:pPr>
              <w:jc w:val="center"/>
            </w:pPr>
          </w:p>
          <w:p w14:paraId="3330B5CB" w14:textId="7AF9AC23" w:rsidR="000E1228" w:rsidRDefault="001A7C39" w:rsidP="0012752D">
            <w:pPr>
              <w:jc w:val="center"/>
              <w:rPr>
                <w:sz w:val="28"/>
                <w:szCs w:val="28"/>
                <w:u w:val="single"/>
              </w:rPr>
            </w:pPr>
            <w:r>
              <w:t>Friendships; relationships; becoming independent; online safety</w:t>
            </w:r>
          </w:p>
        </w:tc>
        <w:tc>
          <w:tcPr>
            <w:tcW w:w="6237" w:type="dxa"/>
          </w:tcPr>
          <w:p w14:paraId="685BBD7C" w14:textId="77777777" w:rsidR="0043461D" w:rsidRDefault="0043461D" w:rsidP="0012752D">
            <w:r>
              <w:t xml:space="preserve">• about the different types of relationships people have in their lives </w:t>
            </w:r>
          </w:p>
          <w:p w14:paraId="52551965" w14:textId="77777777" w:rsidR="0043461D" w:rsidRDefault="0043461D" w:rsidP="0012752D">
            <w:r>
              <w:t xml:space="preserve">• how friends and family communicate together; how the internet and social media can be used positively </w:t>
            </w:r>
          </w:p>
          <w:p w14:paraId="3EF0126D" w14:textId="77777777" w:rsidR="0043461D" w:rsidRDefault="0043461D" w:rsidP="0012752D">
            <w:r>
              <w:t xml:space="preserve">• how knowing someone online differs from knowing someone face-to-face </w:t>
            </w:r>
          </w:p>
          <w:p w14:paraId="5FDE6AD5" w14:textId="77777777" w:rsidR="0043461D" w:rsidRDefault="0043461D" w:rsidP="0012752D">
            <w:r>
              <w:t xml:space="preserve">• how to recognise risk in relation to friendships and keeping safe </w:t>
            </w:r>
          </w:p>
          <w:p w14:paraId="30CA51E3" w14:textId="77777777" w:rsidR="0043461D" w:rsidRDefault="0043461D" w:rsidP="0012752D">
            <w:r>
              <w:t xml:space="preserve">• about the types of content (including images) that is safe to share online; ways of seeking and giving consent before images or personal information is shared with friends or family </w:t>
            </w:r>
          </w:p>
          <w:p w14:paraId="0866E74B" w14:textId="77777777" w:rsidR="0043461D" w:rsidRDefault="0043461D" w:rsidP="0012752D">
            <w:r>
              <w:t xml:space="preserve">• how to respond if a friendship is making them feel worried, unsafe or uncomfortable </w:t>
            </w:r>
          </w:p>
          <w:p w14:paraId="29A39C21" w14:textId="10992628" w:rsidR="000E1228" w:rsidRPr="00815DD3" w:rsidRDefault="0043461D" w:rsidP="0012752D">
            <w:pPr>
              <w:rPr>
                <w:sz w:val="28"/>
                <w:szCs w:val="28"/>
                <w:u w:val="single"/>
              </w:rPr>
            </w:pPr>
            <w:r>
              <w:t xml:space="preserve">• how to ask for help or advice and respond to pressure, inappropriate contact or concerns about personal safety </w:t>
            </w:r>
          </w:p>
        </w:tc>
        <w:tc>
          <w:tcPr>
            <w:tcW w:w="3321" w:type="dxa"/>
          </w:tcPr>
          <w:p w14:paraId="1D92FD1E" w14:textId="77777777" w:rsidR="0043461D" w:rsidRDefault="0043461D" w:rsidP="0043461D">
            <w:proofErr w:type="spellStart"/>
            <w:r>
              <w:t>Thinkuknow</w:t>
            </w:r>
            <w:proofErr w:type="spellEnd"/>
            <w:r>
              <w:t xml:space="preserve"> – Play, Like, Share </w:t>
            </w:r>
          </w:p>
          <w:p w14:paraId="00BE039C" w14:textId="77777777" w:rsidR="0043461D" w:rsidRDefault="0043461D" w:rsidP="0043461D"/>
          <w:p w14:paraId="04A96D6B" w14:textId="2B052DE2" w:rsidR="000E1228" w:rsidRDefault="0043461D" w:rsidP="0043461D">
            <w:pPr>
              <w:rPr>
                <w:sz w:val="28"/>
                <w:szCs w:val="28"/>
                <w:u w:val="single"/>
              </w:rPr>
            </w:pPr>
            <w:r>
              <w:t xml:space="preserve">Google &amp; </w:t>
            </w:r>
            <w:proofErr w:type="spellStart"/>
            <w:r>
              <w:t>Parentzone</w:t>
            </w:r>
            <w:proofErr w:type="spellEnd"/>
            <w:r>
              <w:t xml:space="preserve"> – Be Internet Legends</w:t>
            </w:r>
          </w:p>
        </w:tc>
      </w:tr>
      <w:tr w:rsidR="000E1228" w14:paraId="02E97A6B" w14:textId="77777777" w:rsidTr="0012752D">
        <w:tc>
          <w:tcPr>
            <w:tcW w:w="1838" w:type="dxa"/>
          </w:tcPr>
          <w:p w14:paraId="474BA786" w14:textId="77777777" w:rsidR="000E1228" w:rsidRDefault="000E1228" w:rsidP="0012752D">
            <w:pPr>
              <w:jc w:val="center"/>
              <w:rPr>
                <w:b/>
                <w:bCs/>
              </w:rPr>
            </w:pPr>
            <w:r w:rsidRPr="0001119E">
              <w:rPr>
                <w:b/>
                <w:bCs/>
              </w:rPr>
              <w:t>Summer 1</w:t>
            </w:r>
          </w:p>
          <w:p w14:paraId="3C66A6B5" w14:textId="77777777" w:rsidR="000E1228" w:rsidRDefault="000E1228" w:rsidP="0012752D">
            <w:pPr>
              <w:jc w:val="center"/>
              <w:rPr>
                <w:b/>
                <w:bCs/>
              </w:rPr>
            </w:pPr>
          </w:p>
          <w:p w14:paraId="755E140E" w14:textId="38BAA83F" w:rsidR="000E1228" w:rsidRPr="0001119E" w:rsidRDefault="007851BE" w:rsidP="007851BE">
            <w:pPr>
              <w:jc w:val="center"/>
            </w:pPr>
            <w:r>
              <w:t>How can drugs common to everyday life affect health?</w:t>
            </w:r>
          </w:p>
        </w:tc>
        <w:tc>
          <w:tcPr>
            <w:tcW w:w="2552" w:type="dxa"/>
            <w:shd w:val="clear" w:color="auto" w:fill="C5E0B3" w:themeFill="accent6" w:themeFillTint="66"/>
          </w:tcPr>
          <w:p w14:paraId="353446E3" w14:textId="77777777" w:rsidR="000E1228" w:rsidRDefault="000E1228" w:rsidP="0012752D">
            <w:pPr>
              <w:jc w:val="center"/>
              <w:rPr>
                <w:b/>
                <w:bCs/>
              </w:rPr>
            </w:pPr>
            <w:r w:rsidRPr="003B5DEC">
              <w:rPr>
                <w:b/>
                <w:bCs/>
              </w:rPr>
              <w:t>Health and wellbeing</w:t>
            </w:r>
          </w:p>
          <w:p w14:paraId="31903839" w14:textId="77777777" w:rsidR="000E1228" w:rsidRDefault="000E1228" w:rsidP="0012752D">
            <w:pPr>
              <w:jc w:val="center"/>
              <w:rPr>
                <w:b/>
                <w:bCs/>
              </w:rPr>
            </w:pPr>
          </w:p>
          <w:p w14:paraId="04C9C0AC" w14:textId="57BBF25C" w:rsidR="000E1228" w:rsidRPr="003B5DEC" w:rsidRDefault="00D57BBB" w:rsidP="0012752D">
            <w:pPr>
              <w:jc w:val="center"/>
              <w:rPr>
                <w:b/>
                <w:bCs/>
              </w:rPr>
            </w:pPr>
            <w:r>
              <w:t>Drugs, alcohol and tobacco; healthy habits</w:t>
            </w:r>
          </w:p>
        </w:tc>
        <w:tc>
          <w:tcPr>
            <w:tcW w:w="6237" w:type="dxa"/>
          </w:tcPr>
          <w:p w14:paraId="3DF235C2" w14:textId="77777777" w:rsidR="008B6860" w:rsidRDefault="008B6860" w:rsidP="0012752D">
            <w:r>
              <w:t xml:space="preserve">• how drugs common to everyday life (including smoking/vaping - nicotine, alcohol, caffeine and medicines) can affect health and wellbeing </w:t>
            </w:r>
          </w:p>
          <w:p w14:paraId="3018C013" w14:textId="77777777" w:rsidR="008B6860" w:rsidRDefault="008B6860" w:rsidP="0012752D">
            <w:r>
              <w:t xml:space="preserve">• that some drugs are legal (but may have laws or restrictions related to them) and other drugs are illegal </w:t>
            </w:r>
          </w:p>
          <w:p w14:paraId="0D01DA00" w14:textId="77777777" w:rsidR="008B6860" w:rsidRDefault="008B6860" w:rsidP="0012752D">
            <w:r>
              <w:t xml:space="preserve">• how laws surrounding the use of drugs exist to protect them and others </w:t>
            </w:r>
          </w:p>
          <w:p w14:paraId="0DF61100" w14:textId="77777777" w:rsidR="008B6860" w:rsidRDefault="008B6860" w:rsidP="0012752D">
            <w:r>
              <w:t xml:space="preserve">• why people choose to use or not use different drugs </w:t>
            </w:r>
          </w:p>
          <w:p w14:paraId="2355FFBE" w14:textId="77777777" w:rsidR="008B6860" w:rsidRDefault="008B6860" w:rsidP="0012752D">
            <w:r>
              <w:t xml:space="preserve">• how people can prevent or reduce the risks associated with them • that for some people, drug use can become a habit which is difficult to break </w:t>
            </w:r>
          </w:p>
          <w:p w14:paraId="13708726" w14:textId="77777777" w:rsidR="008B6860" w:rsidRDefault="008B6860" w:rsidP="0012752D">
            <w:r>
              <w:t xml:space="preserve">• how organisations help people to stop smoking and the support available to help people if they have concerns about any drug use </w:t>
            </w:r>
          </w:p>
          <w:p w14:paraId="17F1D64B" w14:textId="2AD63BE9" w:rsidR="000E1228" w:rsidRDefault="008B6860" w:rsidP="0012752D">
            <w:pPr>
              <w:rPr>
                <w:sz w:val="28"/>
                <w:szCs w:val="28"/>
                <w:u w:val="single"/>
              </w:rPr>
            </w:pPr>
            <w:r>
              <w:t>• how to ask for help from a trusted adult if they have any worries or concerns about drugs</w:t>
            </w:r>
          </w:p>
        </w:tc>
        <w:tc>
          <w:tcPr>
            <w:tcW w:w="3321" w:type="dxa"/>
          </w:tcPr>
          <w:p w14:paraId="33B6B278" w14:textId="179F5471" w:rsidR="000E1228" w:rsidRDefault="008B6860" w:rsidP="008B6860">
            <w:pPr>
              <w:rPr>
                <w:sz w:val="28"/>
                <w:szCs w:val="28"/>
                <w:u w:val="single"/>
              </w:rPr>
            </w:pPr>
            <w:r>
              <w:t>*The PSHE Association will be releasing a drug and alcohol education programme in summer 2020</w:t>
            </w:r>
          </w:p>
        </w:tc>
      </w:tr>
      <w:tr w:rsidR="000E1228" w14:paraId="5AA8F926" w14:textId="77777777" w:rsidTr="0012752D">
        <w:tc>
          <w:tcPr>
            <w:tcW w:w="1838" w:type="dxa"/>
          </w:tcPr>
          <w:p w14:paraId="5209FFA9" w14:textId="77777777" w:rsidR="000E1228" w:rsidRDefault="000E1228" w:rsidP="0012752D">
            <w:pPr>
              <w:jc w:val="center"/>
              <w:rPr>
                <w:b/>
                <w:bCs/>
              </w:rPr>
            </w:pPr>
            <w:r w:rsidRPr="0001119E">
              <w:rPr>
                <w:b/>
                <w:bCs/>
              </w:rPr>
              <w:t>Summer 2</w:t>
            </w:r>
          </w:p>
          <w:p w14:paraId="64A1D75A" w14:textId="77777777" w:rsidR="000E1228" w:rsidRDefault="000E1228" w:rsidP="0012752D">
            <w:pPr>
              <w:jc w:val="center"/>
              <w:rPr>
                <w:b/>
                <w:bCs/>
              </w:rPr>
            </w:pPr>
          </w:p>
          <w:p w14:paraId="2FCF8A30" w14:textId="244DA884" w:rsidR="000E1228" w:rsidRPr="0001119E" w:rsidRDefault="005A4A14" w:rsidP="0012752D">
            <w:pPr>
              <w:jc w:val="center"/>
            </w:pPr>
            <w:r>
              <w:t>What jobs would we like?</w:t>
            </w:r>
          </w:p>
        </w:tc>
        <w:tc>
          <w:tcPr>
            <w:tcW w:w="2552" w:type="dxa"/>
            <w:shd w:val="clear" w:color="auto" w:fill="BDD6EE" w:themeFill="accent5" w:themeFillTint="66"/>
          </w:tcPr>
          <w:p w14:paraId="47F51BE5" w14:textId="77777777" w:rsidR="000E1228" w:rsidRDefault="000E1228" w:rsidP="0012752D">
            <w:pPr>
              <w:jc w:val="center"/>
              <w:rPr>
                <w:b/>
                <w:bCs/>
              </w:rPr>
            </w:pPr>
            <w:r w:rsidRPr="003B5DEC">
              <w:rPr>
                <w:b/>
                <w:bCs/>
              </w:rPr>
              <w:t>Living in the wider world</w:t>
            </w:r>
          </w:p>
          <w:p w14:paraId="213BEC78" w14:textId="77777777" w:rsidR="000E1228" w:rsidRDefault="000E1228" w:rsidP="0012752D">
            <w:pPr>
              <w:jc w:val="center"/>
              <w:rPr>
                <w:b/>
                <w:bCs/>
              </w:rPr>
            </w:pPr>
          </w:p>
          <w:p w14:paraId="7752A90D" w14:textId="6D61DF36" w:rsidR="000E1228" w:rsidRPr="003B5DEC" w:rsidRDefault="002E2870" w:rsidP="002E2870">
            <w:pPr>
              <w:rPr>
                <w:b/>
                <w:bCs/>
              </w:rPr>
            </w:pPr>
            <w:r>
              <w:t>Careers; aspirations; role models; the future</w:t>
            </w:r>
          </w:p>
        </w:tc>
        <w:tc>
          <w:tcPr>
            <w:tcW w:w="6237" w:type="dxa"/>
          </w:tcPr>
          <w:p w14:paraId="0C102A82" w14:textId="77777777" w:rsidR="00F21814" w:rsidRDefault="00F21814" w:rsidP="0012752D">
            <w:r>
              <w:t xml:space="preserve">• that there is a broad range of different jobs and people often have more than one during their careers and over their lifetime </w:t>
            </w:r>
          </w:p>
          <w:p w14:paraId="7B1D3286" w14:textId="77777777" w:rsidR="00F21814" w:rsidRDefault="00F21814" w:rsidP="0012752D">
            <w:r>
              <w:t xml:space="preserve">• that some jobs are paid more than others and some may be voluntary (unpaid) </w:t>
            </w:r>
          </w:p>
          <w:p w14:paraId="646BBC92" w14:textId="77777777" w:rsidR="00F21814" w:rsidRDefault="00F21814" w:rsidP="0012752D">
            <w:r>
              <w:t xml:space="preserve">• about the skills, attributes, qualifications and training needed for different jobs </w:t>
            </w:r>
          </w:p>
          <w:p w14:paraId="427C2062" w14:textId="77777777" w:rsidR="006F67C6" w:rsidRDefault="00F21814" w:rsidP="0012752D">
            <w:r>
              <w:t xml:space="preserve">• that there are different ways into jobs and careers, including college, apprenticeships and university </w:t>
            </w:r>
          </w:p>
          <w:p w14:paraId="41A0A4B0" w14:textId="77777777" w:rsidR="006F67C6" w:rsidRDefault="00F21814" w:rsidP="0012752D">
            <w:r>
              <w:t xml:space="preserve">• how people choose a career/job and what influences their decision, including skills, interests and pay </w:t>
            </w:r>
          </w:p>
          <w:p w14:paraId="47D2D46E" w14:textId="77777777" w:rsidR="006F67C6" w:rsidRDefault="00F21814" w:rsidP="0012752D">
            <w:r>
              <w:t xml:space="preserve">• how to question and challenge stereotypes about the types of jobs people can do </w:t>
            </w:r>
          </w:p>
          <w:p w14:paraId="62608696" w14:textId="4ADAD2B9" w:rsidR="000E1228" w:rsidRDefault="00F21814" w:rsidP="0012752D">
            <w:pPr>
              <w:rPr>
                <w:sz w:val="28"/>
                <w:szCs w:val="28"/>
                <w:u w:val="single"/>
              </w:rPr>
            </w:pPr>
            <w:r>
              <w:t>• how they might choose a career/job for themselves when they are older, why they would choose it and what might influence</w:t>
            </w:r>
          </w:p>
        </w:tc>
        <w:tc>
          <w:tcPr>
            <w:tcW w:w="3321" w:type="dxa"/>
          </w:tcPr>
          <w:p w14:paraId="35626BE6" w14:textId="77777777" w:rsidR="000E1228" w:rsidRDefault="000E1228" w:rsidP="0012752D"/>
          <w:p w14:paraId="67559E5B" w14:textId="49E0FD47" w:rsidR="000E1228" w:rsidRDefault="000E1228" w:rsidP="0012752D">
            <w:pPr>
              <w:rPr>
                <w:sz w:val="28"/>
                <w:szCs w:val="28"/>
                <w:u w:val="single"/>
              </w:rPr>
            </w:pPr>
          </w:p>
        </w:tc>
      </w:tr>
    </w:tbl>
    <w:p w14:paraId="2127CBB4" w14:textId="77777777" w:rsidR="00B84082" w:rsidRDefault="00B84082" w:rsidP="009D1552">
      <w:pPr>
        <w:jc w:val="center"/>
        <w:rPr>
          <w:sz w:val="28"/>
          <w:szCs w:val="28"/>
          <w:u w:val="single"/>
        </w:rPr>
      </w:pPr>
    </w:p>
    <w:p w14:paraId="06E26297" w14:textId="77777777" w:rsidR="00B84082" w:rsidRDefault="00B84082" w:rsidP="009D1552">
      <w:pPr>
        <w:jc w:val="center"/>
        <w:rPr>
          <w:sz w:val="28"/>
          <w:szCs w:val="28"/>
          <w:u w:val="single"/>
        </w:rPr>
      </w:pPr>
    </w:p>
    <w:p w14:paraId="50686FDF" w14:textId="77777777" w:rsidR="004613CA" w:rsidRDefault="004613CA" w:rsidP="009D1552">
      <w:pPr>
        <w:jc w:val="center"/>
        <w:rPr>
          <w:sz w:val="28"/>
          <w:szCs w:val="28"/>
          <w:u w:val="single"/>
        </w:rPr>
      </w:pPr>
    </w:p>
    <w:p w14:paraId="68989A40" w14:textId="77777777" w:rsidR="004613CA" w:rsidRDefault="004613CA" w:rsidP="009D1552">
      <w:pPr>
        <w:jc w:val="center"/>
        <w:rPr>
          <w:sz w:val="28"/>
          <w:szCs w:val="28"/>
          <w:u w:val="single"/>
        </w:rPr>
      </w:pPr>
    </w:p>
    <w:p w14:paraId="78BC414A" w14:textId="77777777" w:rsidR="004613CA" w:rsidRDefault="004613CA" w:rsidP="009D1552">
      <w:pPr>
        <w:jc w:val="center"/>
        <w:rPr>
          <w:sz w:val="28"/>
          <w:szCs w:val="28"/>
          <w:u w:val="single"/>
        </w:rPr>
      </w:pPr>
    </w:p>
    <w:p w14:paraId="4ACA7B66" w14:textId="77777777" w:rsidR="004613CA" w:rsidRDefault="004613CA" w:rsidP="009D1552">
      <w:pPr>
        <w:jc w:val="center"/>
        <w:rPr>
          <w:sz w:val="28"/>
          <w:szCs w:val="28"/>
          <w:u w:val="single"/>
        </w:rPr>
      </w:pPr>
    </w:p>
    <w:p w14:paraId="1E5697AF" w14:textId="77777777" w:rsidR="004613CA" w:rsidRDefault="004613CA" w:rsidP="009D1552">
      <w:pPr>
        <w:jc w:val="center"/>
        <w:rPr>
          <w:sz w:val="28"/>
          <w:szCs w:val="28"/>
          <w:u w:val="single"/>
        </w:rPr>
      </w:pPr>
    </w:p>
    <w:p w14:paraId="2745D2FE" w14:textId="77777777" w:rsidR="004613CA" w:rsidRDefault="004613CA" w:rsidP="009D1552">
      <w:pPr>
        <w:jc w:val="center"/>
        <w:rPr>
          <w:sz w:val="28"/>
          <w:szCs w:val="28"/>
          <w:u w:val="single"/>
        </w:rPr>
      </w:pPr>
    </w:p>
    <w:p w14:paraId="181A3163" w14:textId="77777777" w:rsidR="004613CA" w:rsidRDefault="004613CA" w:rsidP="009D1552">
      <w:pPr>
        <w:jc w:val="center"/>
        <w:rPr>
          <w:sz w:val="28"/>
          <w:szCs w:val="28"/>
          <w:u w:val="single"/>
        </w:rPr>
      </w:pPr>
    </w:p>
    <w:p w14:paraId="5D62B103" w14:textId="77777777" w:rsidR="004613CA" w:rsidRDefault="004613CA" w:rsidP="009D1552">
      <w:pPr>
        <w:jc w:val="center"/>
        <w:rPr>
          <w:sz w:val="28"/>
          <w:szCs w:val="28"/>
          <w:u w:val="single"/>
        </w:rPr>
      </w:pPr>
    </w:p>
    <w:tbl>
      <w:tblPr>
        <w:tblStyle w:val="TableGrid"/>
        <w:tblW w:w="0" w:type="auto"/>
        <w:tblLook w:val="04A0" w:firstRow="1" w:lastRow="0" w:firstColumn="1" w:lastColumn="0" w:noHBand="0" w:noVBand="1"/>
      </w:tblPr>
      <w:tblGrid>
        <w:gridCol w:w="1838"/>
        <w:gridCol w:w="2552"/>
        <w:gridCol w:w="6237"/>
        <w:gridCol w:w="3321"/>
      </w:tblGrid>
      <w:tr w:rsidR="004613CA" w14:paraId="5C4DABB3" w14:textId="77777777" w:rsidTr="0012752D">
        <w:tc>
          <w:tcPr>
            <w:tcW w:w="13948" w:type="dxa"/>
            <w:gridSpan w:val="4"/>
          </w:tcPr>
          <w:p w14:paraId="6D908510" w14:textId="5845DA54" w:rsidR="004613CA" w:rsidRPr="0097509D" w:rsidRDefault="004613CA" w:rsidP="0012752D">
            <w:pPr>
              <w:rPr>
                <w:sz w:val="28"/>
                <w:szCs w:val="28"/>
              </w:rPr>
            </w:pPr>
            <w:r w:rsidRPr="00A94FC1">
              <w:rPr>
                <w:b/>
                <w:bCs/>
                <w:sz w:val="28"/>
                <w:szCs w:val="28"/>
              </w:rPr>
              <w:t>Year</w:t>
            </w:r>
            <w:r>
              <w:rPr>
                <w:b/>
                <w:bCs/>
                <w:sz w:val="28"/>
                <w:szCs w:val="28"/>
              </w:rPr>
              <w:t xml:space="preserve"> 6</w:t>
            </w:r>
            <w:r>
              <w:rPr>
                <w:sz w:val="28"/>
                <w:szCs w:val="28"/>
              </w:rPr>
              <w:t xml:space="preserve">      Medium-term overview</w:t>
            </w:r>
          </w:p>
        </w:tc>
      </w:tr>
      <w:tr w:rsidR="004613CA" w14:paraId="181BDCD7" w14:textId="77777777" w:rsidTr="0012752D">
        <w:tc>
          <w:tcPr>
            <w:tcW w:w="1838" w:type="dxa"/>
          </w:tcPr>
          <w:p w14:paraId="2AC0D9A8" w14:textId="77777777" w:rsidR="004613CA" w:rsidRPr="00B13259" w:rsidRDefault="004613CA" w:rsidP="0012752D">
            <w:pPr>
              <w:jc w:val="center"/>
              <w:rPr>
                <w:sz w:val="24"/>
                <w:szCs w:val="24"/>
              </w:rPr>
            </w:pPr>
            <w:r w:rsidRPr="00B13259">
              <w:rPr>
                <w:sz w:val="24"/>
                <w:szCs w:val="24"/>
              </w:rPr>
              <w:t>Key question</w:t>
            </w:r>
          </w:p>
        </w:tc>
        <w:tc>
          <w:tcPr>
            <w:tcW w:w="2552" w:type="dxa"/>
          </w:tcPr>
          <w:p w14:paraId="436ABD86" w14:textId="77777777" w:rsidR="004613CA" w:rsidRPr="00B13259" w:rsidRDefault="004613CA" w:rsidP="0012752D">
            <w:pPr>
              <w:jc w:val="center"/>
              <w:rPr>
                <w:sz w:val="24"/>
                <w:szCs w:val="24"/>
              </w:rPr>
            </w:pPr>
            <w:r w:rsidRPr="00B13259">
              <w:rPr>
                <w:sz w:val="24"/>
                <w:szCs w:val="24"/>
              </w:rPr>
              <w:t>Topic</w:t>
            </w:r>
          </w:p>
        </w:tc>
        <w:tc>
          <w:tcPr>
            <w:tcW w:w="6237" w:type="dxa"/>
          </w:tcPr>
          <w:p w14:paraId="70F5A00F" w14:textId="77777777" w:rsidR="004613CA" w:rsidRPr="00B13259" w:rsidRDefault="004613CA" w:rsidP="0012752D">
            <w:pPr>
              <w:jc w:val="center"/>
              <w:rPr>
                <w:sz w:val="24"/>
                <w:szCs w:val="24"/>
              </w:rPr>
            </w:pPr>
            <w:r w:rsidRPr="00B13259">
              <w:rPr>
                <w:sz w:val="24"/>
                <w:szCs w:val="24"/>
              </w:rPr>
              <w:t>What children will learn…</w:t>
            </w:r>
          </w:p>
        </w:tc>
        <w:tc>
          <w:tcPr>
            <w:tcW w:w="3321" w:type="dxa"/>
          </w:tcPr>
          <w:p w14:paraId="1A0A4C3F" w14:textId="77777777" w:rsidR="004613CA" w:rsidRPr="00B13259" w:rsidRDefault="004613CA" w:rsidP="0012752D">
            <w:pPr>
              <w:jc w:val="center"/>
              <w:rPr>
                <w:sz w:val="24"/>
                <w:szCs w:val="24"/>
              </w:rPr>
            </w:pPr>
            <w:r w:rsidRPr="00B13259">
              <w:rPr>
                <w:sz w:val="24"/>
                <w:szCs w:val="24"/>
              </w:rPr>
              <w:t>Resources</w:t>
            </w:r>
          </w:p>
        </w:tc>
      </w:tr>
      <w:tr w:rsidR="007D77E6" w14:paraId="135AAF40" w14:textId="77777777" w:rsidTr="00467B2C">
        <w:trPr>
          <w:trHeight w:val="7520"/>
        </w:trPr>
        <w:tc>
          <w:tcPr>
            <w:tcW w:w="1838" w:type="dxa"/>
          </w:tcPr>
          <w:p w14:paraId="7FF3D04F" w14:textId="715E6C12" w:rsidR="007D77E6" w:rsidRPr="002B0866" w:rsidRDefault="007D77E6" w:rsidP="0012752D">
            <w:pPr>
              <w:jc w:val="center"/>
              <w:rPr>
                <w:b/>
                <w:bCs/>
              </w:rPr>
            </w:pPr>
            <w:r w:rsidRPr="002B0866">
              <w:rPr>
                <w:b/>
                <w:bCs/>
              </w:rPr>
              <w:t>Autumn 1</w:t>
            </w:r>
            <w:r>
              <w:rPr>
                <w:b/>
                <w:bCs/>
              </w:rPr>
              <w:t xml:space="preserve"> &amp; 2</w:t>
            </w:r>
          </w:p>
          <w:p w14:paraId="478B6D58" w14:textId="77777777" w:rsidR="007D77E6" w:rsidRDefault="007D77E6" w:rsidP="0012752D">
            <w:pPr>
              <w:jc w:val="center"/>
            </w:pPr>
          </w:p>
          <w:p w14:paraId="4AEEB28B" w14:textId="22CD3EFD" w:rsidR="007D77E6" w:rsidRDefault="007D77E6" w:rsidP="00952CB1">
            <w:pPr>
              <w:jc w:val="center"/>
              <w:rPr>
                <w:sz w:val="28"/>
                <w:szCs w:val="28"/>
                <w:u w:val="single"/>
              </w:rPr>
            </w:pPr>
            <w:r>
              <w:t xml:space="preserve"> How can we keep healthy as we grow?</w:t>
            </w:r>
          </w:p>
        </w:tc>
        <w:tc>
          <w:tcPr>
            <w:tcW w:w="2552" w:type="dxa"/>
            <w:shd w:val="clear" w:color="auto" w:fill="C5E0B3" w:themeFill="accent6" w:themeFillTint="66"/>
          </w:tcPr>
          <w:p w14:paraId="424455B6" w14:textId="028E80BD" w:rsidR="007D77E6" w:rsidRPr="002B0866" w:rsidRDefault="007D77E6" w:rsidP="0012752D">
            <w:pPr>
              <w:jc w:val="center"/>
              <w:rPr>
                <w:b/>
                <w:bCs/>
              </w:rPr>
            </w:pPr>
            <w:r>
              <w:rPr>
                <w:b/>
                <w:bCs/>
              </w:rPr>
              <w:t>Health and wellbeing</w:t>
            </w:r>
          </w:p>
          <w:p w14:paraId="52991171" w14:textId="77777777" w:rsidR="007D77E6" w:rsidRDefault="007D77E6" w:rsidP="0012752D">
            <w:pPr>
              <w:jc w:val="center"/>
            </w:pPr>
          </w:p>
          <w:p w14:paraId="553EEC39" w14:textId="59A46C96" w:rsidR="007D77E6" w:rsidRDefault="007D77E6" w:rsidP="0012752D">
            <w:pPr>
              <w:jc w:val="center"/>
              <w:rPr>
                <w:sz w:val="28"/>
                <w:szCs w:val="28"/>
                <w:u w:val="single"/>
              </w:rPr>
            </w:pPr>
            <w:r>
              <w:t>Looking after ourselves; growing up; becoming independent; taking more responsibility</w:t>
            </w:r>
          </w:p>
        </w:tc>
        <w:tc>
          <w:tcPr>
            <w:tcW w:w="6237" w:type="dxa"/>
          </w:tcPr>
          <w:p w14:paraId="5259BF11" w14:textId="77777777" w:rsidR="007D77E6" w:rsidRDefault="007D77E6" w:rsidP="0012752D">
            <w:r>
              <w:t xml:space="preserve">• how mental and physical health are linked </w:t>
            </w:r>
          </w:p>
          <w:p w14:paraId="2429914A" w14:textId="77777777" w:rsidR="007D77E6" w:rsidRDefault="007D77E6" w:rsidP="0012752D">
            <w:r>
              <w:t xml:space="preserve">• how positive friendships and being involved in activities such as clubs and community groups support wellbeing </w:t>
            </w:r>
          </w:p>
          <w:p w14:paraId="4A18599B" w14:textId="77777777" w:rsidR="007D77E6" w:rsidRDefault="007D77E6" w:rsidP="0012752D">
            <w:r>
              <w:t xml:space="preserve">• how to make choices that support a healthy, balanced lifestyle including: » how to plan a healthy meal » how to stay physically active » how to maintain good dental health, including oral hygiene, food and drink choices » how to benefit from and stay safe in the sun » how and why to balance time spent online with other activities » how sleep contributes to a healthy lifestyle; the effects of poor sleep; strategies that support good quality sleep » how to manage the influence of friends and family on health choices </w:t>
            </w:r>
          </w:p>
          <w:p w14:paraId="62151029" w14:textId="77777777" w:rsidR="007D77E6" w:rsidRDefault="007D77E6" w:rsidP="0012752D">
            <w:r>
              <w:t xml:space="preserve">• that habits can be healthy or unhealthy; strategies to help change or break an unhealthy habit or take up a new healthy one </w:t>
            </w:r>
          </w:p>
          <w:p w14:paraId="46ABDF76" w14:textId="77777777" w:rsidR="007D77E6" w:rsidRDefault="007D77E6" w:rsidP="0012752D">
            <w:r>
              <w:t xml:space="preserve">• how legal and illegal drugs (legal and illegal) can affect health and how to manage situations involving them </w:t>
            </w:r>
          </w:p>
          <w:p w14:paraId="412C5798" w14:textId="77777777" w:rsidR="007D77E6" w:rsidRDefault="007D77E6" w:rsidP="0012752D">
            <w:r>
              <w:t xml:space="preserve">• how to recognise early signs of physical or mental ill-health and what to do about this, including whom to speak to in and outside school </w:t>
            </w:r>
          </w:p>
          <w:p w14:paraId="14088512" w14:textId="77777777" w:rsidR="007D77E6" w:rsidRDefault="007D77E6" w:rsidP="0012752D">
            <w:r>
              <w:t xml:space="preserve">• that health problems, including mental health problems, can build up if they are not recognised, managed, or if help is not sought early on </w:t>
            </w:r>
          </w:p>
          <w:p w14:paraId="78B6659B" w14:textId="77777777" w:rsidR="007D77E6" w:rsidRDefault="007D77E6" w:rsidP="0012752D">
            <w:r>
              <w:t xml:space="preserve">• that anyone can experience mental ill-health and to discuss concerns with a trusted adult </w:t>
            </w:r>
          </w:p>
          <w:p w14:paraId="7066577A" w14:textId="77777777" w:rsidR="004419E6" w:rsidRDefault="007D77E6" w:rsidP="0012752D">
            <w:r>
              <w:t xml:space="preserve">• that mental health difficulties can usually be resolved or managed with the right strategies and support 2020 </w:t>
            </w:r>
          </w:p>
          <w:p w14:paraId="0EA95228" w14:textId="131A3B6C" w:rsidR="007D77E6" w:rsidRPr="00DC197E" w:rsidRDefault="007D77E6" w:rsidP="0012752D">
            <w:pPr>
              <w:rPr>
                <w:sz w:val="28"/>
                <w:szCs w:val="28"/>
              </w:rPr>
            </w:pPr>
            <w:r>
              <w:t>• that FGM is illegal and goes against human rights; that they should tell someone immediately if they are worried for</w:t>
            </w:r>
          </w:p>
        </w:tc>
        <w:tc>
          <w:tcPr>
            <w:tcW w:w="3321" w:type="dxa"/>
          </w:tcPr>
          <w:p w14:paraId="2468E89C" w14:textId="77777777" w:rsidR="007D77E6" w:rsidRDefault="007D77E6" w:rsidP="0012752D">
            <w:r>
              <w:t xml:space="preserve">PSHE Association: – </w:t>
            </w:r>
          </w:p>
          <w:p w14:paraId="78525B5B" w14:textId="77777777" w:rsidR="007D77E6" w:rsidRDefault="007D77E6" w:rsidP="0012752D"/>
          <w:p w14:paraId="295676CA" w14:textId="77777777" w:rsidR="007D77E6" w:rsidRDefault="007D77E6" w:rsidP="0012752D">
            <w:r>
              <w:t xml:space="preserve">Mental health and wellbeing (KS2 – Y5/6), lessons 1 and 2 </w:t>
            </w:r>
          </w:p>
          <w:p w14:paraId="31972532" w14:textId="77777777" w:rsidR="007D77E6" w:rsidRDefault="007D77E6" w:rsidP="0012752D"/>
          <w:p w14:paraId="5398C866" w14:textId="77777777" w:rsidR="007D77E6" w:rsidRDefault="007D77E6" w:rsidP="0012752D">
            <w:r>
              <w:t xml:space="preserve">PSHE Association and - The sleep factor (KS2) </w:t>
            </w:r>
          </w:p>
          <w:p w14:paraId="08EDEA5C" w14:textId="77777777" w:rsidR="007D77E6" w:rsidRDefault="007D77E6" w:rsidP="0012752D"/>
          <w:p w14:paraId="22269F52" w14:textId="77777777" w:rsidR="007D77E6" w:rsidRDefault="007D77E6" w:rsidP="0012752D">
            <w:r>
              <w:t xml:space="preserve">Rise Above – Sleep (KS2) </w:t>
            </w:r>
          </w:p>
          <w:p w14:paraId="21E3EF09" w14:textId="77777777" w:rsidR="007D77E6" w:rsidRDefault="007D77E6" w:rsidP="0012752D"/>
          <w:p w14:paraId="3B6C7D6D" w14:textId="77777777" w:rsidR="007D77E6" w:rsidRDefault="007D77E6" w:rsidP="0012752D">
            <w:r>
              <w:t xml:space="preserve">Rise Above – Social media (KS2) </w:t>
            </w:r>
          </w:p>
          <w:p w14:paraId="67418E7C" w14:textId="77777777" w:rsidR="007D77E6" w:rsidRDefault="007D77E6" w:rsidP="0012752D"/>
          <w:p w14:paraId="515DB7A2" w14:textId="4F6B6D01" w:rsidR="007D77E6" w:rsidRPr="00BF5D9E" w:rsidRDefault="007D77E6" w:rsidP="0012752D">
            <w:r>
              <w:t>*The PSHE Association will be releasing a drug and alcohol education programme in summer</w:t>
            </w:r>
          </w:p>
        </w:tc>
      </w:tr>
      <w:tr w:rsidR="003440D0" w14:paraId="03C62E8A" w14:textId="77777777" w:rsidTr="0029716B">
        <w:trPr>
          <w:trHeight w:val="6714"/>
        </w:trPr>
        <w:tc>
          <w:tcPr>
            <w:tcW w:w="1838" w:type="dxa"/>
          </w:tcPr>
          <w:p w14:paraId="612D9AB0" w14:textId="7C99334C" w:rsidR="003440D0" w:rsidRDefault="003440D0" w:rsidP="0012752D">
            <w:pPr>
              <w:jc w:val="center"/>
            </w:pPr>
            <w:r w:rsidRPr="004C2F8C">
              <w:rPr>
                <w:b/>
                <w:bCs/>
              </w:rPr>
              <w:t xml:space="preserve">Spring </w:t>
            </w:r>
            <w:r>
              <w:rPr>
                <w:b/>
                <w:bCs/>
              </w:rPr>
              <w:t>1 &amp; 2</w:t>
            </w:r>
          </w:p>
          <w:p w14:paraId="20D29C0E" w14:textId="77777777" w:rsidR="003440D0" w:rsidRDefault="003440D0" w:rsidP="0012752D">
            <w:pPr>
              <w:jc w:val="center"/>
            </w:pPr>
          </w:p>
          <w:p w14:paraId="54432D32" w14:textId="1F7F3CAE" w:rsidR="003440D0" w:rsidRDefault="003440D0" w:rsidP="0012752D">
            <w:pPr>
              <w:jc w:val="center"/>
            </w:pPr>
            <w:r>
              <w:t>How can the media influence people?</w:t>
            </w:r>
          </w:p>
          <w:p w14:paraId="2D9441CF" w14:textId="77777777" w:rsidR="003440D0" w:rsidRDefault="003440D0" w:rsidP="0012752D">
            <w:pPr>
              <w:jc w:val="center"/>
            </w:pPr>
          </w:p>
          <w:p w14:paraId="34D372FA" w14:textId="77777777" w:rsidR="003440D0" w:rsidRDefault="003440D0" w:rsidP="0012752D">
            <w:pPr>
              <w:rPr>
                <w:sz w:val="28"/>
                <w:szCs w:val="28"/>
                <w:u w:val="single"/>
              </w:rPr>
            </w:pPr>
          </w:p>
          <w:p w14:paraId="2EEEAA1A" w14:textId="5D367F13" w:rsidR="003440D0" w:rsidRDefault="003440D0" w:rsidP="0012752D">
            <w:pPr>
              <w:jc w:val="center"/>
              <w:rPr>
                <w:sz w:val="28"/>
                <w:szCs w:val="28"/>
                <w:u w:val="single"/>
              </w:rPr>
            </w:pPr>
          </w:p>
        </w:tc>
        <w:tc>
          <w:tcPr>
            <w:tcW w:w="2552" w:type="dxa"/>
            <w:shd w:val="clear" w:color="auto" w:fill="BDD6EE" w:themeFill="accent5" w:themeFillTint="66"/>
          </w:tcPr>
          <w:p w14:paraId="150073A6" w14:textId="51CEDD87" w:rsidR="003440D0" w:rsidRDefault="003440D0" w:rsidP="0012752D">
            <w:pPr>
              <w:jc w:val="center"/>
            </w:pPr>
            <w:r>
              <w:rPr>
                <w:b/>
                <w:bCs/>
              </w:rPr>
              <w:t>Living in the wider world</w:t>
            </w:r>
          </w:p>
          <w:p w14:paraId="4D6176BA" w14:textId="77777777" w:rsidR="003440D0" w:rsidRDefault="003440D0" w:rsidP="0012752D">
            <w:pPr>
              <w:jc w:val="center"/>
            </w:pPr>
          </w:p>
          <w:p w14:paraId="7ADA5EEC" w14:textId="77777777" w:rsidR="003440D0" w:rsidRDefault="003440D0" w:rsidP="0012752D">
            <w:pPr>
              <w:jc w:val="center"/>
              <w:rPr>
                <w:sz w:val="28"/>
                <w:szCs w:val="28"/>
                <w:u w:val="single"/>
              </w:rPr>
            </w:pPr>
            <w:r>
              <w:t>Media literacy and digital resilience; influences and decision-making; online safety</w:t>
            </w:r>
          </w:p>
          <w:p w14:paraId="2F14AC17" w14:textId="5621ED77" w:rsidR="003440D0" w:rsidRDefault="003440D0" w:rsidP="0012752D">
            <w:pPr>
              <w:jc w:val="center"/>
              <w:rPr>
                <w:sz w:val="28"/>
                <w:szCs w:val="28"/>
                <w:u w:val="single"/>
              </w:rPr>
            </w:pPr>
          </w:p>
        </w:tc>
        <w:tc>
          <w:tcPr>
            <w:tcW w:w="6237" w:type="dxa"/>
          </w:tcPr>
          <w:p w14:paraId="7762AA61" w14:textId="77777777" w:rsidR="003440D0" w:rsidRDefault="003440D0" w:rsidP="0012752D">
            <w:r>
              <w:t xml:space="preserve">• how the media, including online experiences, can affect people’s wellbeing – their thoughts, feelings and actions </w:t>
            </w:r>
          </w:p>
          <w:p w14:paraId="714EE3BF" w14:textId="77777777" w:rsidR="003440D0" w:rsidRDefault="003440D0" w:rsidP="0012752D">
            <w:r>
              <w:t xml:space="preserve">• that not everything should be shared online or social media and that there are rules about this, including the distribution of images • that mixed messages in the media exist (including about health, the news and different groups of people) and that these can influence opinions and decisions </w:t>
            </w:r>
          </w:p>
          <w:p w14:paraId="38944E54" w14:textId="77777777" w:rsidR="003440D0" w:rsidRDefault="003440D0" w:rsidP="0012752D">
            <w:r>
              <w:t xml:space="preserve">• how text and images can be manipulated or invented; strategies to recognise this </w:t>
            </w:r>
          </w:p>
          <w:p w14:paraId="56F0D7DE" w14:textId="77777777" w:rsidR="003440D0" w:rsidRDefault="003440D0" w:rsidP="0012752D">
            <w:r>
              <w:t xml:space="preserve">• to evaluate how reliable different types of online content and media are, e.g. videos, blogs, news, reviews, adverts </w:t>
            </w:r>
          </w:p>
          <w:p w14:paraId="4DF48469" w14:textId="77777777" w:rsidR="003440D0" w:rsidRDefault="003440D0" w:rsidP="0012752D">
            <w:r>
              <w:t xml:space="preserve">• to recognise unsafe or suspicious content online and what to do about it </w:t>
            </w:r>
          </w:p>
          <w:p w14:paraId="68AF5F64" w14:textId="77777777" w:rsidR="003440D0" w:rsidRDefault="003440D0" w:rsidP="0012752D">
            <w:r>
              <w:t xml:space="preserve">• how information is ranked, selected, targeted to meet the interests of individuals and groups, and can be used to influence them </w:t>
            </w:r>
          </w:p>
          <w:p w14:paraId="236C456A" w14:textId="77777777" w:rsidR="003440D0" w:rsidRDefault="003440D0" w:rsidP="0012752D">
            <w:r>
              <w:t xml:space="preserve">• how to make decisions about the content they view online or in the media and know if it is appropriate for their age range </w:t>
            </w:r>
          </w:p>
          <w:p w14:paraId="6E664F0B" w14:textId="77777777" w:rsidR="003440D0" w:rsidRDefault="003440D0" w:rsidP="0012752D">
            <w:r>
              <w:t xml:space="preserve">• how to respond to and if necessary, report information viewed online which is upsetting, frightening or untrue </w:t>
            </w:r>
          </w:p>
          <w:p w14:paraId="3F453E3B" w14:textId="77777777" w:rsidR="003440D0" w:rsidRDefault="003440D0" w:rsidP="0012752D">
            <w:r>
              <w:t xml:space="preserve">• to recognise the risks involved in gambling related activities, what might influence somebody to gamble and the impact it might have </w:t>
            </w:r>
          </w:p>
          <w:p w14:paraId="333B5F64" w14:textId="1C847F28" w:rsidR="003440D0" w:rsidRDefault="003440D0" w:rsidP="0012752D">
            <w:pPr>
              <w:rPr>
                <w:sz w:val="28"/>
                <w:szCs w:val="28"/>
                <w:u w:val="single"/>
              </w:rPr>
            </w:pPr>
            <w:r>
              <w:t xml:space="preserve">• to discuss and debate what influences people’s decisions, taking into consideration different viewpoints </w:t>
            </w:r>
          </w:p>
        </w:tc>
        <w:tc>
          <w:tcPr>
            <w:tcW w:w="3321" w:type="dxa"/>
          </w:tcPr>
          <w:p w14:paraId="0283F7A2" w14:textId="77777777" w:rsidR="007D77E6" w:rsidRDefault="007D77E6" w:rsidP="0012752D">
            <w:r>
              <w:t xml:space="preserve">PSHE Association: - </w:t>
            </w:r>
          </w:p>
          <w:p w14:paraId="23AD93ED" w14:textId="77777777" w:rsidR="007D77E6" w:rsidRDefault="007D77E6" w:rsidP="0012752D"/>
          <w:p w14:paraId="7C85DDB4" w14:textId="77777777" w:rsidR="007D77E6" w:rsidRDefault="007D77E6" w:rsidP="0012752D">
            <w:r>
              <w:t xml:space="preserve">Inclusion, belonging and addressing extremism (KS2 –Y5/6), ‘Extremism’ </w:t>
            </w:r>
          </w:p>
          <w:p w14:paraId="657500DC" w14:textId="77777777" w:rsidR="007D77E6" w:rsidRDefault="007D77E6" w:rsidP="0012752D"/>
          <w:p w14:paraId="52728ED9" w14:textId="77777777" w:rsidR="007D77E6" w:rsidRDefault="007D77E6" w:rsidP="0012752D">
            <w:r>
              <w:t xml:space="preserve">PSHE Association, National Literacy Trust and The Guardian Foundation – </w:t>
            </w:r>
            <w:proofErr w:type="spellStart"/>
            <w:r>
              <w:t>NewsWise</w:t>
            </w:r>
            <w:proofErr w:type="spellEnd"/>
            <w:r>
              <w:t xml:space="preserve">, Lessons 3, 5 and 6 </w:t>
            </w:r>
          </w:p>
          <w:p w14:paraId="7629A9FE" w14:textId="77777777" w:rsidR="007D77E6" w:rsidRDefault="007D77E6" w:rsidP="0012752D"/>
          <w:p w14:paraId="2D8CDD6A" w14:textId="77777777" w:rsidR="007D77E6" w:rsidRDefault="007D77E6" w:rsidP="0012752D">
            <w:r>
              <w:t xml:space="preserve">BBFC – Let’s watch a film – making choices about what to watch </w:t>
            </w:r>
          </w:p>
          <w:p w14:paraId="5D29A508" w14:textId="77777777" w:rsidR="007D77E6" w:rsidRDefault="007D77E6" w:rsidP="0012752D"/>
          <w:p w14:paraId="046FBB7C" w14:textId="77777777" w:rsidR="007D77E6" w:rsidRDefault="007D77E6" w:rsidP="0012752D">
            <w:proofErr w:type="spellStart"/>
            <w:r>
              <w:t>Childnet</w:t>
            </w:r>
            <w:proofErr w:type="spellEnd"/>
            <w:r>
              <w:t xml:space="preserve"> – Trust me </w:t>
            </w:r>
          </w:p>
          <w:p w14:paraId="5BB745D6" w14:textId="77777777" w:rsidR="00EA3D46" w:rsidRDefault="00EA3D46" w:rsidP="0012752D"/>
          <w:p w14:paraId="687CD365" w14:textId="77777777" w:rsidR="00EA3D46" w:rsidRDefault="007D77E6" w:rsidP="0012752D">
            <w:r>
              <w:t xml:space="preserve">Rise Above – Social Media </w:t>
            </w:r>
          </w:p>
          <w:p w14:paraId="3D0EAC77" w14:textId="77777777" w:rsidR="00EA3D46" w:rsidRDefault="00EA3D46" w:rsidP="0012752D"/>
          <w:p w14:paraId="07C74C49" w14:textId="5F6E08FC" w:rsidR="003440D0" w:rsidRDefault="007D77E6" w:rsidP="0012752D">
            <w:pPr>
              <w:rPr>
                <w:sz w:val="28"/>
                <w:szCs w:val="28"/>
                <w:u w:val="single"/>
              </w:rPr>
            </w:pPr>
            <w:r>
              <w:t>*The PSHE Association will be releasing</w:t>
            </w:r>
            <w:r w:rsidR="00183525">
              <w:t xml:space="preserve"> a drug and alcohol education programme in summer 2020</w:t>
            </w:r>
          </w:p>
        </w:tc>
      </w:tr>
      <w:tr w:rsidR="00F739CD" w14:paraId="4ECA77FD" w14:textId="77777777" w:rsidTr="00C11145">
        <w:trPr>
          <w:trHeight w:val="5723"/>
        </w:trPr>
        <w:tc>
          <w:tcPr>
            <w:tcW w:w="1838" w:type="dxa"/>
          </w:tcPr>
          <w:p w14:paraId="4776378B" w14:textId="1203DC5C" w:rsidR="00F739CD" w:rsidRDefault="00F739CD" w:rsidP="0012752D">
            <w:pPr>
              <w:jc w:val="center"/>
              <w:rPr>
                <w:b/>
                <w:bCs/>
              </w:rPr>
            </w:pPr>
            <w:r w:rsidRPr="0001119E">
              <w:rPr>
                <w:b/>
                <w:bCs/>
              </w:rPr>
              <w:t>Summer 1</w:t>
            </w:r>
            <w:r>
              <w:rPr>
                <w:b/>
                <w:bCs/>
              </w:rPr>
              <w:t xml:space="preserve"> &amp; 2</w:t>
            </w:r>
          </w:p>
          <w:p w14:paraId="1D3DAAC3" w14:textId="77777777" w:rsidR="00F739CD" w:rsidRDefault="00F739CD" w:rsidP="0012752D">
            <w:pPr>
              <w:jc w:val="center"/>
              <w:rPr>
                <w:b/>
                <w:bCs/>
              </w:rPr>
            </w:pPr>
          </w:p>
          <w:p w14:paraId="2C5E28AF" w14:textId="77777777" w:rsidR="00F739CD" w:rsidRDefault="00F739CD" w:rsidP="0012752D">
            <w:pPr>
              <w:jc w:val="center"/>
            </w:pPr>
            <w:r>
              <w:t>What will change as we become more independent?</w:t>
            </w:r>
          </w:p>
          <w:p w14:paraId="75E6AB11" w14:textId="77777777" w:rsidR="00F739CD" w:rsidRDefault="00F739CD" w:rsidP="0012752D">
            <w:pPr>
              <w:jc w:val="center"/>
            </w:pPr>
          </w:p>
          <w:p w14:paraId="05A6DB53" w14:textId="20A443E3" w:rsidR="00F739CD" w:rsidRPr="0001119E" w:rsidRDefault="00F739CD" w:rsidP="0012752D">
            <w:pPr>
              <w:jc w:val="center"/>
            </w:pPr>
            <w:r>
              <w:t>How do friendships change as we grow?</w:t>
            </w:r>
          </w:p>
        </w:tc>
        <w:tc>
          <w:tcPr>
            <w:tcW w:w="2552" w:type="dxa"/>
            <w:shd w:val="clear" w:color="auto" w:fill="FFCCFF"/>
          </w:tcPr>
          <w:p w14:paraId="6D38AE21" w14:textId="6BEC845B" w:rsidR="00F739CD" w:rsidRPr="00E16AE4" w:rsidRDefault="00F739CD" w:rsidP="0012752D">
            <w:pPr>
              <w:jc w:val="center"/>
              <w:rPr>
                <w:b/>
                <w:bCs/>
              </w:rPr>
            </w:pPr>
            <w:r w:rsidRPr="00E16AE4">
              <w:rPr>
                <w:b/>
                <w:bCs/>
              </w:rPr>
              <w:t>Relationships</w:t>
            </w:r>
          </w:p>
          <w:p w14:paraId="327D23EC" w14:textId="77777777" w:rsidR="00F739CD" w:rsidRPr="00E16AE4" w:rsidRDefault="00F739CD" w:rsidP="00CB6C53">
            <w:pPr>
              <w:rPr>
                <w:b/>
                <w:bCs/>
              </w:rPr>
            </w:pPr>
          </w:p>
          <w:p w14:paraId="1BEED4BC" w14:textId="7773911B" w:rsidR="00F739CD" w:rsidRPr="00E16AE4" w:rsidRDefault="00F739CD" w:rsidP="0012752D">
            <w:pPr>
              <w:jc w:val="center"/>
            </w:pPr>
            <w:r w:rsidRPr="00E16AE4">
              <w:t>Different relationships, changing and growing, adulthood, independence, moving to secondary school</w:t>
            </w:r>
          </w:p>
          <w:p w14:paraId="7829A2C8" w14:textId="1353A96D" w:rsidR="00F739CD" w:rsidRPr="00E16AE4" w:rsidRDefault="00F739CD" w:rsidP="0012752D">
            <w:pPr>
              <w:jc w:val="center"/>
            </w:pPr>
          </w:p>
          <w:p w14:paraId="04F9FE74" w14:textId="77777777" w:rsidR="00F739CD" w:rsidRPr="00E16AE4" w:rsidRDefault="00F739CD" w:rsidP="0012752D">
            <w:pPr>
              <w:jc w:val="center"/>
            </w:pPr>
          </w:p>
          <w:p w14:paraId="64DC66A4" w14:textId="77777777" w:rsidR="00F739CD" w:rsidRPr="00E16AE4" w:rsidRDefault="00F739CD" w:rsidP="0012752D">
            <w:pPr>
              <w:jc w:val="center"/>
              <w:rPr>
                <w:b/>
                <w:bCs/>
              </w:rPr>
            </w:pPr>
          </w:p>
          <w:p w14:paraId="05D7D8FF" w14:textId="2D6FFDE8" w:rsidR="00F739CD" w:rsidRPr="00E16AE4" w:rsidRDefault="00B4185D" w:rsidP="0012752D">
            <w:pPr>
              <w:jc w:val="center"/>
              <w:rPr>
                <w:b/>
                <w:bCs/>
              </w:rPr>
            </w:pPr>
            <w:r w:rsidRPr="00E16AE4">
              <w:t>Teaching about FGM could be included in units on health, keeping safe, safe relationships, privacy, body parts (including external genitalia). See PSHE Addressing FGM in schools information sheet for further information</w:t>
            </w:r>
          </w:p>
        </w:tc>
        <w:tc>
          <w:tcPr>
            <w:tcW w:w="6237" w:type="dxa"/>
          </w:tcPr>
          <w:p w14:paraId="44F71B17" w14:textId="77777777" w:rsidR="00F739CD" w:rsidRPr="00E16AE4" w:rsidRDefault="00F739CD" w:rsidP="0012752D">
            <w:r w:rsidRPr="00E16AE4">
              <w:t xml:space="preserve">• that people have different kinds of relationships in their lives, including romantic or intimate relationships </w:t>
            </w:r>
          </w:p>
          <w:p w14:paraId="54F647F6" w14:textId="77777777" w:rsidR="00F739CD" w:rsidRPr="00E16AE4" w:rsidRDefault="00F739CD" w:rsidP="0012752D">
            <w:r w:rsidRPr="00E16AE4">
              <w:t xml:space="preserve">• that people who are attracted to and love each other can be of any gender, ethnicity or faith; the way couples care for one another </w:t>
            </w:r>
          </w:p>
          <w:p w14:paraId="61F1952A" w14:textId="77777777" w:rsidR="00F739CD" w:rsidRPr="00E16AE4" w:rsidRDefault="00F739CD" w:rsidP="0012752D">
            <w:r w:rsidRPr="00E16AE4">
              <w:t xml:space="preserve">• that adults can choose to be part of a committed relationship or not, including marriage or civil partnership </w:t>
            </w:r>
          </w:p>
          <w:p w14:paraId="3814BD85" w14:textId="77777777" w:rsidR="00F739CD" w:rsidRPr="00E16AE4" w:rsidRDefault="00F739CD" w:rsidP="0012752D">
            <w:r w:rsidRPr="00E16AE4">
              <w:t xml:space="preserve">• that marriage should be wanted equally by both people and that forcing someone to marry against their will is a crime </w:t>
            </w:r>
          </w:p>
          <w:p w14:paraId="2AEDA633" w14:textId="77777777" w:rsidR="00F739CD" w:rsidRPr="00E16AE4" w:rsidRDefault="00F739CD" w:rsidP="0012752D">
            <w:r w:rsidRPr="00E16AE4">
              <w:t xml:space="preserve">• how puberty relates to growing from childhood to adulthood </w:t>
            </w:r>
          </w:p>
          <w:p w14:paraId="7EA2611A" w14:textId="77777777" w:rsidR="00F739CD" w:rsidRPr="00E16AE4" w:rsidRDefault="00F739CD" w:rsidP="0012752D">
            <w:r w:rsidRPr="00E16AE4">
              <w:t xml:space="preserve">• about the reproductive organs and process - how babies are conceived and born and how they need to be cared for </w:t>
            </w:r>
          </w:p>
          <w:p w14:paraId="1EDB1DA4" w14:textId="24EB9D3F" w:rsidR="00F739CD" w:rsidRPr="00E16AE4" w:rsidRDefault="00F739CD" w:rsidP="0012752D">
            <w:r w:rsidRPr="00E16AE4">
              <w:t>• that there are ways to prevent a baby being made</w:t>
            </w:r>
          </w:p>
          <w:p w14:paraId="26116729" w14:textId="77777777" w:rsidR="00F739CD" w:rsidRPr="00E16AE4" w:rsidRDefault="00F739CD" w:rsidP="0012752D">
            <w:r w:rsidRPr="00E16AE4">
              <w:t xml:space="preserve">• how growing up and becoming more independent comes with increased opportunities and responsibilities </w:t>
            </w:r>
          </w:p>
          <w:p w14:paraId="53733CC7" w14:textId="77777777" w:rsidR="00F739CD" w:rsidRPr="00E16AE4" w:rsidRDefault="00F739CD" w:rsidP="0012752D">
            <w:r w:rsidRPr="00E16AE4">
              <w:t xml:space="preserve">• how friendships may change as they grow and how to manage this </w:t>
            </w:r>
          </w:p>
          <w:p w14:paraId="3588EF71" w14:textId="04AF483F" w:rsidR="00F739CD" w:rsidRPr="00E16AE4" w:rsidRDefault="00F739CD" w:rsidP="0012752D">
            <w:pPr>
              <w:rPr>
                <w:sz w:val="28"/>
                <w:szCs w:val="28"/>
                <w:u w:val="single"/>
              </w:rPr>
            </w:pPr>
            <w:r w:rsidRPr="00E16AE4">
              <w:t>• how to manage change, including moving to secondary school; how to ask for support or where to seek further information and advice regarding growing up and changing</w:t>
            </w:r>
          </w:p>
        </w:tc>
        <w:tc>
          <w:tcPr>
            <w:tcW w:w="3321" w:type="dxa"/>
          </w:tcPr>
          <w:p w14:paraId="6757C956" w14:textId="77777777" w:rsidR="00F739CD" w:rsidRDefault="00F739CD" w:rsidP="0012752D">
            <w:r>
              <w:t>PSHE Association: -</w:t>
            </w:r>
          </w:p>
          <w:p w14:paraId="0BA4DA74" w14:textId="77777777" w:rsidR="00C50C05" w:rsidRDefault="00C50C05" w:rsidP="0012752D"/>
          <w:p w14:paraId="6B5D8C65" w14:textId="77777777" w:rsidR="00C50C05" w:rsidRDefault="00F739CD" w:rsidP="0012752D">
            <w:r>
              <w:t xml:space="preserve">Medway Public Health Directorate - Primary RSE lessons (Y6) </w:t>
            </w:r>
          </w:p>
          <w:p w14:paraId="71CF6E1C" w14:textId="77777777" w:rsidR="00C50C05" w:rsidRDefault="00C50C05" w:rsidP="0012752D"/>
          <w:p w14:paraId="2DD3E706" w14:textId="7EDFFBE5" w:rsidR="00F739CD" w:rsidRDefault="00F739CD" w:rsidP="0012752D">
            <w:r>
              <w:t>Betty – It’s perfectly natural</w:t>
            </w:r>
          </w:p>
          <w:p w14:paraId="3552918B" w14:textId="77777777" w:rsidR="00F739CD" w:rsidRDefault="00F739CD" w:rsidP="0012752D"/>
          <w:p w14:paraId="47487230" w14:textId="77777777" w:rsidR="00C50C05" w:rsidRDefault="00F739CD" w:rsidP="0012752D">
            <w:r>
              <w:t xml:space="preserve">NSPCC – Making sense of relationships (KS2) </w:t>
            </w:r>
          </w:p>
          <w:p w14:paraId="6E9F645B" w14:textId="77777777" w:rsidR="00C50C05" w:rsidRDefault="00C50C05" w:rsidP="0012752D"/>
          <w:p w14:paraId="6236588D" w14:textId="77777777" w:rsidR="002C2570" w:rsidRDefault="00F739CD" w:rsidP="0012752D">
            <w:r>
              <w:t xml:space="preserve">PSHE Association – Mental health and wellbeing (KS2 – Y5/6), lesson 3, Feelings and common anxieties when transitioning to secondary school </w:t>
            </w:r>
          </w:p>
          <w:p w14:paraId="6ABE9FC2" w14:textId="1A68B6AF" w:rsidR="002C2570" w:rsidRDefault="002C2570" w:rsidP="0012752D"/>
          <w:p w14:paraId="3BA65C76" w14:textId="59F01767" w:rsidR="00F739CD" w:rsidRDefault="00F739CD" w:rsidP="0012752D">
            <w:r>
              <w:t>Rise Above – Transition to secondary school</w:t>
            </w:r>
          </w:p>
          <w:p w14:paraId="6156821D" w14:textId="10BD34BA" w:rsidR="00F739CD" w:rsidRDefault="00F739CD" w:rsidP="0012752D">
            <w:pPr>
              <w:rPr>
                <w:sz w:val="28"/>
                <w:szCs w:val="28"/>
                <w:u w:val="single"/>
              </w:rPr>
            </w:pPr>
          </w:p>
        </w:tc>
      </w:tr>
    </w:tbl>
    <w:p w14:paraId="29EC694D" w14:textId="77777777" w:rsidR="004613CA" w:rsidRPr="00496192" w:rsidRDefault="004613CA" w:rsidP="009D1552">
      <w:pPr>
        <w:jc w:val="center"/>
        <w:rPr>
          <w:sz w:val="28"/>
          <w:szCs w:val="28"/>
          <w:u w:val="single"/>
        </w:rPr>
      </w:pPr>
    </w:p>
    <w:sectPr w:rsidR="004613CA" w:rsidRPr="00496192" w:rsidSect="003716FF">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8487F" w14:textId="77777777" w:rsidR="003732CC" w:rsidRDefault="003732CC" w:rsidP="000F52CD">
      <w:pPr>
        <w:spacing w:after="0" w:line="240" w:lineRule="auto"/>
      </w:pPr>
      <w:r>
        <w:separator/>
      </w:r>
    </w:p>
  </w:endnote>
  <w:endnote w:type="continuationSeparator" w:id="0">
    <w:p w14:paraId="19B72BF9" w14:textId="77777777" w:rsidR="003732CC" w:rsidRDefault="003732CC" w:rsidP="000F52CD">
      <w:pPr>
        <w:spacing w:after="0" w:line="240" w:lineRule="auto"/>
      </w:pPr>
      <w:r>
        <w:continuationSeparator/>
      </w:r>
    </w:p>
  </w:endnote>
  <w:endnote w:type="continuationNotice" w:id="1">
    <w:p w14:paraId="6D1AB16E" w14:textId="77777777" w:rsidR="003732CC" w:rsidRDefault="00373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0029" w14:textId="035E1098" w:rsidR="000F52CD" w:rsidRPr="005A64A9" w:rsidRDefault="000F52CD">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F635B" w14:textId="77777777" w:rsidR="003732CC" w:rsidRDefault="003732CC" w:rsidP="000F52CD">
      <w:pPr>
        <w:spacing w:after="0" w:line="240" w:lineRule="auto"/>
      </w:pPr>
      <w:r>
        <w:separator/>
      </w:r>
    </w:p>
  </w:footnote>
  <w:footnote w:type="continuationSeparator" w:id="0">
    <w:p w14:paraId="5EFC5AE3" w14:textId="77777777" w:rsidR="003732CC" w:rsidRDefault="003732CC" w:rsidP="000F52CD">
      <w:pPr>
        <w:spacing w:after="0" w:line="240" w:lineRule="auto"/>
      </w:pPr>
      <w:r>
        <w:continuationSeparator/>
      </w:r>
    </w:p>
  </w:footnote>
  <w:footnote w:type="continuationNotice" w:id="1">
    <w:p w14:paraId="7A2BE08C" w14:textId="77777777" w:rsidR="003732CC" w:rsidRDefault="003732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0A51F" w14:textId="4D6D430F" w:rsidR="000F52CD" w:rsidRPr="005A64A9" w:rsidRDefault="000F52CD" w:rsidP="005E0CDC">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DAF"/>
    <w:multiLevelType w:val="hybridMultilevel"/>
    <w:tmpl w:val="0F1A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43067"/>
    <w:multiLevelType w:val="hybridMultilevel"/>
    <w:tmpl w:val="4AEA7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FD7583"/>
    <w:multiLevelType w:val="hybridMultilevel"/>
    <w:tmpl w:val="F55C6A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C6"/>
    <w:rsid w:val="00007242"/>
    <w:rsid w:val="0001119E"/>
    <w:rsid w:val="00016263"/>
    <w:rsid w:val="00017E69"/>
    <w:rsid w:val="00020675"/>
    <w:rsid w:val="00027BDB"/>
    <w:rsid w:val="0003130E"/>
    <w:rsid w:val="00031C55"/>
    <w:rsid w:val="0003574C"/>
    <w:rsid w:val="000472BD"/>
    <w:rsid w:val="0005166A"/>
    <w:rsid w:val="000525F7"/>
    <w:rsid w:val="000A2140"/>
    <w:rsid w:val="000A4D87"/>
    <w:rsid w:val="000B01DC"/>
    <w:rsid w:val="000B6875"/>
    <w:rsid w:val="000B7EFC"/>
    <w:rsid w:val="000C6CA7"/>
    <w:rsid w:val="000E1228"/>
    <w:rsid w:val="000E2E36"/>
    <w:rsid w:val="000E7627"/>
    <w:rsid w:val="000F52CD"/>
    <w:rsid w:val="00105634"/>
    <w:rsid w:val="00115758"/>
    <w:rsid w:val="001208D4"/>
    <w:rsid w:val="00122A10"/>
    <w:rsid w:val="00127271"/>
    <w:rsid w:val="001337A2"/>
    <w:rsid w:val="00140A09"/>
    <w:rsid w:val="0014494F"/>
    <w:rsid w:val="0014709A"/>
    <w:rsid w:val="00171320"/>
    <w:rsid w:val="0017337B"/>
    <w:rsid w:val="00183525"/>
    <w:rsid w:val="001837F1"/>
    <w:rsid w:val="00190B6A"/>
    <w:rsid w:val="001935EE"/>
    <w:rsid w:val="001979C2"/>
    <w:rsid w:val="001A7C39"/>
    <w:rsid w:val="001B22F0"/>
    <w:rsid w:val="001B791F"/>
    <w:rsid w:val="001C420A"/>
    <w:rsid w:val="001D7C58"/>
    <w:rsid w:val="001E5724"/>
    <w:rsid w:val="001E7B76"/>
    <w:rsid w:val="001F78B0"/>
    <w:rsid w:val="00206812"/>
    <w:rsid w:val="00215248"/>
    <w:rsid w:val="00216DE0"/>
    <w:rsid w:val="002334A1"/>
    <w:rsid w:val="00237BB7"/>
    <w:rsid w:val="002419BD"/>
    <w:rsid w:val="00256994"/>
    <w:rsid w:val="00257EF9"/>
    <w:rsid w:val="00267C48"/>
    <w:rsid w:val="0027416A"/>
    <w:rsid w:val="00292B18"/>
    <w:rsid w:val="00293FDB"/>
    <w:rsid w:val="002A433A"/>
    <w:rsid w:val="002A662F"/>
    <w:rsid w:val="002B0866"/>
    <w:rsid w:val="002B4394"/>
    <w:rsid w:val="002C1ED4"/>
    <w:rsid w:val="002C2570"/>
    <w:rsid w:val="002C6165"/>
    <w:rsid w:val="002E2870"/>
    <w:rsid w:val="002F637A"/>
    <w:rsid w:val="002F7487"/>
    <w:rsid w:val="0030662D"/>
    <w:rsid w:val="00336CC6"/>
    <w:rsid w:val="003440D0"/>
    <w:rsid w:val="003672E3"/>
    <w:rsid w:val="003716FF"/>
    <w:rsid w:val="00371D98"/>
    <w:rsid w:val="003732CC"/>
    <w:rsid w:val="00394D77"/>
    <w:rsid w:val="00395387"/>
    <w:rsid w:val="003B5DEC"/>
    <w:rsid w:val="003D3BB8"/>
    <w:rsid w:val="003E2A46"/>
    <w:rsid w:val="003F7CDD"/>
    <w:rsid w:val="00410B69"/>
    <w:rsid w:val="0041798E"/>
    <w:rsid w:val="004211A5"/>
    <w:rsid w:val="00422F6E"/>
    <w:rsid w:val="00424D4E"/>
    <w:rsid w:val="00430E1D"/>
    <w:rsid w:val="0043461D"/>
    <w:rsid w:val="0043473D"/>
    <w:rsid w:val="00437A10"/>
    <w:rsid w:val="004419E6"/>
    <w:rsid w:val="00443FED"/>
    <w:rsid w:val="0045349F"/>
    <w:rsid w:val="004613CA"/>
    <w:rsid w:val="0048153A"/>
    <w:rsid w:val="00481571"/>
    <w:rsid w:val="00491C5C"/>
    <w:rsid w:val="004946FB"/>
    <w:rsid w:val="00496192"/>
    <w:rsid w:val="004C2F8C"/>
    <w:rsid w:val="004E5600"/>
    <w:rsid w:val="004F1112"/>
    <w:rsid w:val="004F44E2"/>
    <w:rsid w:val="004F4FD7"/>
    <w:rsid w:val="0050186C"/>
    <w:rsid w:val="00521871"/>
    <w:rsid w:val="00534B41"/>
    <w:rsid w:val="00534FD0"/>
    <w:rsid w:val="005402D9"/>
    <w:rsid w:val="005476F3"/>
    <w:rsid w:val="00551F77"/>
    <w:rsid w:val="0056296C"/>
    <w:rsid w:val="00581A29"/>
    <w:rsid w:val="00582354"/>
    <w:rsid w:val="0059691C"/>
    <w:rsid w:val="005A0539"/>
    <w:rsid w:val="005A3917"/>
    <w:rsid w:val="005A4A14"/>
    <w:rsid w:val="005A64A9"/>
    <w:rsid w:val="005B548C"/>
    <w:rsid w:val="005C3E8E"/>
    <w:rsid w:val="005E0CDC"/>
    <w:rsid w:val="005F376C"/>
    <w:rsid w:val="00602FF9"/>
    <w:rsid w:val="0061025D"/>
    <w:rsid w:val="006112EB"/>
    <w:rsid w:val="006246AA"/>
    <w:rsid w:val="0063308A"/>
    <w:rsid w:val="006360A5"/>
    <w:rsid w:val="00643CF5"/>
    <w:rsid w:val="0065209B"/>
    <w:rsid w:val="00662F2E"/>
    <w:rsid w:val="006863F7"/>
    <w:rsid w:val="00691551"/>
    <w:rsid w:val="006947F2"/>
    <w:rsid w:val="006D13C6"/>
    <w:rsid w:val="006D23A2"/>
    <w:rsid w:val="006D23DE"/>
    <w:rsid w:val="006D2826"/>
    <w:rsid w:val="006D3A38"/>
    <w:rsid w:val="006D6023"/>
    <w:rsid w:val="006F0AC0"/>
    <w:rsid w:val="006F67C6"/>
    <w:rsid w:val="00702E9A"/>
    <w:rsid w:val="00721861"/>
    <w:rsid w:val="00727AD2"/>
    <w:rsid w:val="00731D75"/>
    <w:rsid w:val="00741D22"/>
    <w:rsid w:val="00747DE2"/>
    <w:rsid w:val="00756D2B"/>
    <w:rsid w:val="007656C9"/>
    <w:rsid w:val="0077211A"/>
    <w:rsid w:val="007851BE"/>
    <w:rsid w:val="0079282A"/>
    <w:rsid w:val="00796104"/>
    <w:rsid w:val="007A2108"/>
    <w:rsid w:val="007A7CEC"/>
    <w:rsid w:val="007B506D"/>
    <w:rsid w:val="007B6991"/>
    <w:rsid w:val="007C24AB"/>
    <w:rsid w:val="007D3C86"/>
    <w:rsid w:val="007D77E6"/>
    <w:rsid w:val="008015A6"/>
    <w:rsid w:val="00815DD3"/>
    <w:rsid w:val="0082006B"/>
    <w:rsid w:val="00825D94"/>
    <w:rsid w:val="008337CC"/>
    <w:rsid w:val="00867332"/>
    <w:rsid w:val="008749B1"/>
    <w:rsid w:val="00875BFF"/>
    <w:rsid w:val="00885EE1"/>
    <w:rsid w:val="00890B1F"/>
    <w:rsid w:val="008B6860"/>
    <w:rsid w:val="008B6B70"/>
    <w:rsid w:val="008B72F2"/>
    <w:rsid w:val="008D1100"/>
    <w:rsid w:val="008D27B1"/>
    <w:rsid w:val="00907F46"/>
    <w:rsid w:val="00914147"/>
    <w:rsid w:val="0092342D"/>
    <w:rsid w:val="00933FE9"/>
    <w:rsid w:val="0095191F"/>
    <w:rsid w:val="00952CB1"/>
    <w:rsid w:val="00964DAE"/>
    <w:rsid w:val="00966324"/>
    <w:rsid w:val="0097509D"/>
    <w:rsid w:val="00990FAF"/>
    <w:rsid w:val="009A4221"/>
    <w:rsid w:val="009A48F5"/>
    <w:rsid w:val="009A6222"/>
    <w:rsid w:val="009D0681"/>
    <w:rsid w:val="009D1552"/>
    <w:rsid w:val="009D2BB4"/>
    <w:rsid w:val="009F16B2"/>
    <w:rsid w:val="00A030DF"/>
    <w:rsid w:val="00A12599"/>
    <w:rsid w:val="00A20721"/>
    <w:rsid w:val="00A27535"/>
    <w:rsid w:val="00A308EC"/>
    <w:rsid w:val="00A4465A"/>
    <w:rsid w:val="00A94FC1"/>
    <w:rsid w:val="00AA375B"/>
    <w:rsid w:val="00AD4685"/>
    <w:rsid w:val="00AE6960"/>
    <w:rsid w:val="00B02C60"/>
    <w:rsid w:val="00B130C3"/>
    <w:rsid w:val="00B13259"/>
    <w:rsid w:val="00B3121E"/>
    <w:rsid w:val="00B4185D"/>
    <w:rsid w:val="00B453DB"/>
    <w:rsid w:val="00B46448"/>
    <w:rsid w:val="00B74988"/>
    <w:rsid w:val="00B84082"/>
    <w:rsid w:val="00BB2D50"/>
    <w:rsid w:val="00BE19FF"/>
    <w:rsid w:val="00BE311E"/>
    <w:rsid w:val="00BF5D9E"/>
    <w:rsid w:val="00C025C2"/>
    <w:rsid w:val="00C23CBE"/>
    <w:rsid w:val="00C25388"/>
    <w:rsid w:val="00C31908"/>
    <w:rsid w:val="00C35A1E"/>
    <w:rsid w:val="00C50C05"/>
    <w:rsid w:val="00C559DB"/>
    <w:rsid w:val="00C6513C"/>
    <w:rsid w:val="00C652B2"/>
    <w:rsid w:val="00C779B2"/>
    <w:rsid w:val="00CA294A"/>
    <w:rsid w:val="00CB6C53"/>
    <w:rsid w:val="00CC14EA"/>
    <w:rsid w:val="00CC3AC8"/>
    <w:rsid w:val="00CD5D89"/>
    <w:rsid w:val="00D12961"/>
    <w:rsid w:val="00D15DF7"/>
    <w:rsid w:val="00D16CC7"/>
    <w:rsid w:val="00D20A9A"/>
    <w:rsid w:val="00D26941"/>
    <w:rsid w:val="00D32CFD"/>
    <w:rsid w:val="00D35C03"/>
    <w:rsid w:val="00D46EA9"/>
    <w:rsid w:val="00D57BBB"/>
    <w:rsid w:val="00D617E3"/>
    <w:rsid w:val="00D67EF2"/>
    <w:rsid w:val="00D70643"/>
    <w:rsid w:val="00D71413"/>
    <w:rsid w:val="00D82AC0"/>
    <w:rsid w:val="00D93BE9"/>
    <w:rsid w:val="00DA03BA"/>
    <w:rsid w:val="00DA5859"/>
    <w:rsid w:val="00DB4B9C"/>
    <w:rsid w:val="00DB7E36"/>
    <w:rsid w:val="00DC197E"/>
    <w:rsid w:val="00DC5FC4"/>
    <w:rsid w:val="00DF144E"/>
    <w:rsid w:val="00E04E91"/>
    <w:rsid w:val="00E0763C"/>
    <w:rsid w:val="00E16AE4"/>
    <w:rsid w:val="00E23F91"/>
    <w:rsid w:val="00E31CBF"/>
    <w:rsid w:val="00E45748"/>
    <w:rsid w:val="00E458F2"/>
    <w:rsid w:val="00E501B3"/>
    <w:rsid w:val="00E53ECC"/>
    <w:rsid w:val="00E90F0F"/>
    <w:rsid w:val="00EA3D46"/>
    <w:rsid w:val="00EA5AC7"/>
    <w:rsid w:val="00EC2388"/>
    <w:rsid w:val="00ED0605"/>
    <w:rsid w:val="00EE1F67"/>
    <w:rsid w:val="00EF2FE6"/>
    <w:rsid w:val="00EF7BDC"/>
    <w:rsid w:val="00F21814"/>
    <w:rsid w:val="00F27960"/>
    <w:rsid w:val="00F3515C"/>
    <w:rsid w:val="00F442BA"/>
    <w:rsid w:val="00F641F8"/>
    <w:rsid w:val="00F739CD"/>
    <w:rsid w:val="00F82E42"/>
    <w:rsid w:val="00F879DF"/>
    <w:rsid w:val="00F9255C"/>
    <w:rsid w:val="00FA0684"/>
    <w:rsid w:val="00FA32BD"/>
    <w:rsid w:val="00FA56E1"/>
    <w:rsid w:val="00FC70FE"/>
    <w:rsid w:val="00FD3271"/>
    <w:rsid w:val="00FD7FC0"/>
    <w:rsid w:val="00FF572E"/>
    <w:rsid w:val="0C8B1F28"/>
    <w:rsid w:val="3FA60973"/>
    <w:rsid w:val="7F8AF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C828C"/>
  <w15:chartTrackingRefBased/>
  <w15:docId w15:val="{32505B8A-19B5-4308-BB3B-E69C4B33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5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2CD"/>
  </w:style>
  <w:style w:type="paragraph" w:styleId="Footer">
    <w:name w:val="footer"/>
    <w:basedOn w:val="Normal"/>
    <w:link w:val="FooterChar"/>
    <w:uiPriority w:val="99"/>
    <w:unhideWhenUsed/>
    <w:rsid w:val="000F5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2CD"/>
  </w:style>
  <w:style w:type="paragraph" w:styleId="ListParagraph">
    <w:name w:val="List Paragraph"/>
    <w:basedOn w:val="Normal"/>
    <w:uiPriority w:val="34"/>
    <w:qFormat/>
    <w:rsid w:val="00BF5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53DFF7A2D084448FF22F77B785EE85" ma:contentTypeVersion="15" ma:contentTypeDescription="Create a new document." ma:contentTypeScope="" ma:versionID="c977384c22af9cf28312e5d029b0b1bb">
  <xsd:schema xmlns:xsd="http://www.w3.org/2001/XMLSchema" xmlns:xs="http://www.w3.org/2001/XMLSchema" xmlns:p="http://schemas.microsoft.com/office/2006/metadata/properties" xmlns:ns3="04f600ad-3b89-4b83-b569-59ebdcb7d08b" xmlns:ns4="0f47021c-625d-4a30-b86c-55c567a793f5" targetNamespace="http://schemas.microsoft.com/office/2006/metadata/properties" ma:root="true" ma:fieldsID="f5cfa6782c7bfb0b565f424746c8ca4e" ns3:_="" ns4:_="">
    <xsd:import namespace="04f600ad-3b89-4b83-b569-59ebdcb7d08b"/>
    <xsd:import namespace="0f47021c-625d-4a30-b86c-55c567a793f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600ad-3b89-4b83-b569-59ebdcb7d0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47021c-625d-4a30-b86c-55c567a793f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351BB-B201-4DFE-9D12-459172FDB290}">
  <ds:schemaRefs>
    <ds:schemaRef ds:uri="http://purl.org/dc/elements/1.1/"/>
    <ds:schemaRef ds:uri="http://schemas.microsoft.com/office/2006/metadata/properties"/>
    <ds:schemaRef ds:uri="04f600ad-3b89-4b83-b569-59ebdcb7d0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47021c-625d-4a30-b86c-55c567a793f5"/>
    <ds:schemaRef ds:uri="http://www.w3.org/XML/1998/namespace"/>
    <ds:schemaRef ds:uri="http://purl.org/dc/dcmitype/"/>
  </ds:schemaRefs>
</ds:datastoreItem>
</file>

<file path=customXml/itemProps2.xml><?xml version="1.0" encoding="utf-8"?>
<ds:datastoreItem xmlns:ds="http://schemas.openxmlformats.org/officeDocument/2006/customXml" ds:itemID="{DFBE1D2D-CC34-4F74-8E20-F6D360BA02AD}">
  <ds:schemaRefs>
    <ds:schemaRef ds:uri="http://schemas.microsoft.com/sharepoint/v3/contenttype/forms"/>
  </ds:schemaRefs>
</ds:datastoreItem>
</file>

<file path=customXml/itemProps3.xml><?xml version="1.0" encoding="utf-8"?>
<ds:datastoreItem xmlns:ds="http://schemas.openxmlformats.org/officeDocument/2006/customXml" ds:itemID="{2E745345-A950-4EDD-8103-C3E71D754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600ad-3b89-4b83-b569-59ebdcb7d08b"/>
    <ds:schemaRef ds:uri="0f47021c-625d-4a30-b86c-55c567a79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7C5CC-2FEB-4F8C-8F02-344CAF8E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4626</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Caffrey, Tracey</cp:lastModifiedBy>
  <cp:revision>2</cp:revision>
  <dcterms:created xsi:type="dcterms:W3CDTF">2020-10-08T14:41:00Z</dcterms:created>
  <dcterms:modified xsi:type="dcterms:W3CDTF">2020-10-08T14:41:00Z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0x0101004853DFF7A2D084448FF22F77B785EE85</vt:lpwstr>
  </property>
</Properties>
</file>