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DD" w:rsidRPr="000870DD" w:rsidRDefault="002360FB" w:rsidP="005D5D8E">
      <w:pPr>
        <w:rPr>
          <w:b/>
          <w:sz w:val="24"/>
          <w:szCs w:val="24"/>
        </w:rPr>
      </w:pPr>
      <w:r w:rsidRPr="000870DD">
        <w:rPr>
          <w:b/>
          <w:noProof/>
          <w:sz w:val="24"/>
          <w:szCs w:val="24"/>
          <w:lang w:eastAsia="en-GB"/>
        </w:rPr>
        <w:drawing>
          <wp:anchor distT="0" distB="0" distL="114300" distR="114300" simplePos="0" relativeHeight="251658240" behindDoc="1" locked="0" layoutInCell="1" allowOverlap="1" wp14:anchorId="671AB572" wp14:editId="06AFD19A">
            <wp:simplePos x="0" y="0"/>
            <wp:positionH relativeFrom="column">
              <wp:posOffset>-104775</wp:posOffset>
            </wp:positionH>
            <wp:positionV relativeFrom="paragraph">
              <wp:posOffset>-228600</wp:posOffset>
            </wp:positionV>
            <wp:extent cx="1495425" cy="1714500"/>
            <wp:effectExtent l="0" t="0" r="9525" b="0"/>
            <wp:wrapTight wrapText="bothSides">
              <wp:wrapPolygon edited="0">
                <wp:start x="0" y="0"/>
                <wp:lineTo x="0" y="21360"/>
                <wp:lineTo x="21462" y="2136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495425" cy="1714500"/>
                    </a:xfrm>
                    <a:prstGeom prst="rect">
                      <a:avLst/>
                    </a:prstGeom>
                  </pic:spPr>
                </pic:pic>
              </a:graphicData>
            </a:graphic>
            <wp14:sizeRelH relativeFrom="page">
              <wp14:pctWidth>0</wp14:pctWidth>
            </wp14:sizeRelH>
            <wp14:sizeRelV relativeFrom="page">
              <wp14:pctHeight>0</wp14:pctHeight>
            </wp14:sizeRelV>
          </wp:anchor>
        </w:drawing>
      </w:r>
    </w:p>
    <w:p w:rsidR="000870DD" w:rsidRDefault="002360FB" w:rsidP="000870DD">
      <w:pPr>
        <w:jc w:val="center"/>
        <w:rPr>
          <w:b/>
          <w:sz w:val="72"/>
          <w:szCs w:val="72"/>
        </w:rPr>
      </w:pPr>
      <w:r w:rsidRPr="002360FB">
        <w:rPr>
          <w:b/>
          <w:sz w:val="72"/>
          <w:szCs w:val="72"/>
        </w:rPr>
        <w:t>Job Vacancy at</w:t>
      </w:r>
    </w:p>
    <w:p w:rsidR="004B1D77" w:rsidRPr="002360FB" w:rsidRDefault="002360FB" w:rsidP="000870DD">
      <w:pPr>
        <w:jc w:val="center"/>
        <w:rPr>
          <w:b/>
          <w:sz w:val="72"/>
          <w:szCs w:val="72"/>
        </w:rPr>
      </w:pPr>
      <w:r w:rsidRPr="002360FB">
        <w:rPr>
          <w:b/>
          <w:sz w:val="72"/>
          <w:szCs w:val="72"/>
        </w:rPr>
        <w:t>St John’s</w:t>
      </w:r>
    </w:p>
    <w:p w:rsidR="002360FB" w:rsidRDefault="002360FB"/>
    <w:p w:rsidR="0010529B" w:rsidRPr="002360FB" w:rsidRDefault="0010529B" w:rsidP="0010529B">
      <w:pPr>
        <w:jc w:val="center"/>
        <w:rPr>
          <w:sz w:val="36"/>
          <w:szCs w:val="36"/>
        </w:rPr>
      </w:pPr>
      <w:r>
        <w:rPr>
          <w:sz w:val="36"/>
          <w:szCs w:val="36"/>
        </w:rPr>
        <w:t>A</w:t>
      </w:r>
      <w:r w:rsidR="002360FB" w:rsidRPr="002360FB">
        <w:rPr>
          <w:sz w:val="36"/>
          <w:szCs w:val="36"/>
        </w:rPr>
        <w:t xml:space="preserve"> vacancy has arisen for a part time</w:t>
      </w:r>
      <w:r w:rsidR="0063179D">
        <w:rPr>
          <w:sz w:val="36"/>
          <w:szCs w:val="36"/>
        </w:rPr>
        <w:t xml:space="preserve"> evening</w:t>
      </w:r>
      <w:r w:rsidR="00A2130C">
        <w:rPr>
          <w:sz w:val="36"/>
          <w:szCs w:val="36"/>
        </w:rPr>
        <w:t xml:space="preserve"> cleaner</w:t>
      </w:r>
      <w:r w:rsidR="005D5D8E">
        <w:rPr>
          <w:sz w:val="36"/>
          <w:szCs w:val="36"/>
        </w:rPr>
        <w:t xml:space="preserve"> to begin </w:t>
      </w:r>
      <w:r w:rsidR="001D074D">
        <w:rPr>
          <w:sz w:val="36"/>
          <w:szCs w:val="36"/>
        </w:rPr>
        <w:t>as soon as possible</w:t>
      </w:r>
      <w:r w:rsidR="00A2130C">
        <w:rPr>
          <w:sz w:val="36"/>
          <w:szCs w:val="36"/>
        </w:rPr>
        <w:t xml:space="preserve">. </w:t>
      </w:r>
    </w:p>
    <w:p w:rsidR="005D5D8E" w:rsidRPr="00A24502" w:rsidRDefault="005D5D8E" w:rsidP="005D5D8E">
      <w:pPr>
        <w:numPr>
          <w:ilvl w:val="0"/>
          <w:numId w:val="1"/>
        </w:numPr>
        <w:shd w:val="clear" w:color="auto" w:fill="E8ECF6"/>
        <w:spacing w:after="0" w:line="240" w:lineRule="auto"/>
        <w:outlineLvl w:val="3"/>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 xml:space="preserve">Salary: </w:t>
      </w:r>
      <w:r w:rsidRPr="00A24502">
        <w:rPr>
          <w:rFonts w:ascii="Arial" w:eastAsia="Times New Roman" w:hAnsi="Arial" w:cs="Arial"/>
          <w:b/>
          <w:bCs/>
          <w:sz w:val="28"/>
          <w:szCs w:val="28"/>
          <w:lang w:val="en" w:eastAsia="en-GB"/>
        </w:rPr>
        <w:t xml:space="preserve">Grade N1, </w:t>
      </w:r>
      <w:r w:rsidR="000870DD" w:rsidRPr="00A24502">
        <w:rPr>
          <w:rFonts w:ascii="Arial" w:eastAsia="Times New Roman" w:hAnsi="Arial" w:cs="Arial"/>
          <w:b/>
          <w:bCs/>
          <w:sz w:val="28"/>
          <w:szCs w:val="28"/>
          <w:lang w:val="en" w:eastAsia="en-GB"/>
        </w:rPr>
        <w:t>£9.00</w:t>
      </w:r>
      <w:r w:rsidRPr="00A24502">
        <w:rPr>
          <w:rFonts w:ascii="Arial" w:eastAsia="Times New Roman" w:hAnsi="Arial" w:cs="Arial"/>
          <w:b/>
          <w:bCs/>
          <w:sz w:val="28"/>
          <w:szCs w:val="28"/>
          <w:lang w:val="en" w:eastAsia="en-GB"/>
        </w:rPr>
        <w:t xml:space="preserve"> per hour</w:t>
      </w:r>
    </w:p>
    <w:p w:rsidR="000870DD" w:rsidRPr="000870DD" w:rsidRDefault="000870DD" w:rsidP="000870DD">
      <w:pPr>
        <w:shd w:val="clear" w:color="auto" w:fill="E8ECF6"/>
        <w:spacing w:after="0" w:line="240" w:lineRule="auto"/>
        <w:ind w:left="720"/>
        <w:outlineLvl w:val="3"/>
        <w:rPr>
          <w:rFonts w:ascii="Arial" w:eastAsia="Times New Roman" w:hAnsi="Arial" w:cs="Arial"/>
          <w:b/>
          <w:bCs/>
          <w:sz w:val="28"/>
          <w:szCs w:val="28"/>
          <w:lang w:val="en" w:eastAsia="en-GB"/>
        </w:rPr>
      </w:pPr>
    </w:p>
    <w:p w:rsidR="005D5D8E" w:rsidRDefault="005D5D8E" w:rsidP="005D5D8E">
      <w:pPr>
        <w:numPr>
          <w:ilvl w:val="0"/>
          <w:numId w:val="1"/>
        </w:numPr>
        <w:shd w:val="clear" w:color="auto" w:fill="E8ECF6"/>
        <w:spacing w:after="0" w:line="240" w:lineRule="auto"/>
        <w:ind w:hanging="294"/>
        <w:outlineLvl w:val="3"/>
        <w:rPr>
          <w:rFonts w:ascii="Arial" w:eastAsia="Times New Roman" w:hAnsi="Arial" w:cs="Arial"/>
          <w:b/>
          <w:bCs/>
          <w:color w:val="000000"/>
          <w:sz w:val="28"/>
          <w:szCs w:val="28"/>
          <w:lang w:val="en" w:eastAsia="en-GB"/>
        </w:rPr>
      </w:pPr>
      <w:r>
        <w:rPr>
          <w:rFonts w:ascii="Arial" w:eastAsia="Times New Roman" w:hAnsi="Arial" w:cs="Arial"/>
          <w:b/>
          <w:bCs/>
          <w:color w:val="000000"/>
          <w:sz w:val="28"/>
          <w:szCs w:val="28"/>
          <w:lang w:val="en" w:eastAsia="en-GB"/>
        </w:rPr>
        <w:t>Contract Type</w:t>
      </w:r>
    </w:p>
    <w:p w:rsidR="005D5D8E" w:rsidRDefault="005D5D8E" w:rsidP="005D5D8E">
      <w:pPr>
        <w:shd w:val="clear" w:color="auto" w:fill="E8ECF6"/>
        <w:ind w:left="800"/>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Permanent</w:t>
      </w:r>
      <w:r w:rsidR="000870DD">
        <w:rPr>
          <w:rFonts w:ascii="Arial" w:eastAsia="Times New Roman" w:hAnsi="Arial" w:cs="Arial"/>
          <w:color w:val="000000"/>
          <w:sz w:val="28"/>
          <w:szCs w:val="28"/>
          <w:lang w:val="en" w:eastAsia="en-GB"/>
        </w:rPr>
        <w:t>, full year</w:t>
      </w:r>
    </w:p>
    <w:p w:rsidR="001033C2" w:rsidRDefault="005D5D8E" w:rsidP="005D5D8E">
      <w:pPr>
        <w:numPr>
          <w:ilvl w:val="0"/>
          <w:numId w:val="1"/>
        </w:numPr>
        <w:shd w:val="clear" w:color="auto" w:fill="E8ECF6"/>
        <w:spacing w:after="0" w:line="240" w:lineRule="auto"/>
        <w:ind w:left="800"/>
        <w:outlineLvl w:val="3"/>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10 Hours per Week,</w:t>
      </w:r>
      <w:r w:rsidR="001033C2">
        <w:rPr>
          <w:rFonts w:ascii="Arial" w:eastAsia="Times New Roman" w:hAnsi="Arial" w:cs="Arial"/>
          <w:b/>
          <w:bCs/>
          <w:sz w:val="28"/>
          <w:szCs w:val="28"/>
          <w:lang w:val="en" w:eastAsia="en-GB"/>
        </w:rPr>
        <w:t xml:space="preserve"> Mon – Thurs </w:t>
      </w:r>
      <w:r>
        <w:rPr>
          <w:rFonts w:ascii="Arial" w:eastAsia="Times New Roman" w:hAnsi="Arial" w:cs="Arial"/>
          <w:b/>
          <w:bCs/>
          <w:sz w:val="28"/>
          <w:szCs w:val="28"/>
          <w:lang w:val="en" w:eastAsia="en-GB"/>
        </w:rPr>
        <w:t>3.30pm – 5.30pm</w:t>
      </w:r>
    </w:p>
    <w:p w:rsidR="005D5D8E" w:rsidRDefault="001033C2" w:rsidP="001033C2">
      <w:pPr>
        <w:shd w:val="clear" w:color="auto" w:fill="E8ECF6"/>
        <w:spacing w:after="0" w:line="240" w:lineRule="auto"/>
        <w:ind w:left="2880" w:firstLine="522"/>
        <w:outlineLvl w:val="3"/>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Fri 3pm – 5pm</w:t>
      </w:r>
    </w:p>
    <w:p w:rsidR="001033C2" w:rsidRDefault="001033C2" w:rsidP="005D5D8E">
      <w:pPr>
        <w:ind w:right="-107"/>
        <w:rPr>
          <w:rFonts w:ascii="Arial" w:eastAsia="Arial" w:hAnsi="Arial" w:cs="Arial"/>
          <w:sz w:val="28"/>
          <w:szCs w:val="28"/>
        </w:rPr>
      </w:pPr>
    </w:p>
    <w:p w:rsidR="005D5D8E" w:rsidRDefault="005D5D8E" w:rsidP="005D5D8E">
      <w:pPr>
        <w:ind w:right="-107"/>
        <w:rPr>
          <w:rFonts w:ascii="Arial" w:eastAsia="Arial" w:hAnsi="Arial" w:cs="Arial"/>
          <w:sz w:val="28"/>
          <w:szCs w:val="28"/>
        </w:rPr>
      </w:pPr>
      <w:r>
        <w:rPr>
          <w:rFonts w:ascii="Arial" w:eastAsia="Arial" w:hAnsi="Arial" w:cs="Arial"/>
          <w:sz w:val="28"/>
          <w:szCs w:val="28"/>
        </w:rPr>
        <w:t>To undertake the cleaning of designated areas, in accordance with agreed specifications and including fixtures and fittings</w:t>
      </w:r>
    </w:p>
    <w:p w:rsidR="005D5D8E" w:rsidRDefault="00697CF6" w:rsidP="005D5D8E">
      <w:pPr>
        <w:ind w:right="-107"/>
        <w:rPr>
          <w:rFonts w:ascii="Arial" w:eastAsia="Arial" w:hAnsi="Arial" w:cs="Arial"/>
          <w:sz w:val="28"/>
          <w:szCs w:val="28"/>
        </w:rPr>
      </w:pPr>
      <w:r>
        <w:rPr>
          <w:rFonts w:ascii="Arial" w:eastAsia="Arial" w:hAnsi="Arial" w:cs="Arial"/>
          <w:sz w:val="28"/>
          <w:szCs w:val="28"/>
        </w:rPr>
        <w:t xml:space="preserve">Ideally, the successful candidate will have experience of cleaning in a business or school environment. </w:t>
      </w:r>
    </w:p>
    <w:p w:rsidR="005D5D8E" w:rsidRDefault="005D5D8E" w:rsidP="005D5D8E">
      <w:pPr>
        <w:ind w:right="-107"/>
        <w:rPr>
          <w:rFonts w:ascii="Arial" w:eastAsia="Arial" w:hAnsi="Arial" w:cs="Arial"/>
          <w:sz w:val="28"/>
          <w:szCs w:val="28"/>
        </w:rPr>
      </w:pPr>
      <w:r>
        <w:rPr>
          <w:rFonts w:ascii="Arial" w:eastAsia="Arial" w:hAnsi="Arial" w:cs="Arial"/>
          <w:sz w:val="28"/>
          <w:szCs w:val="28"/>
        </w:rPr>
        <w:t>This school is strongly committed to safeguarding and promoting the welfare of children and young people. The successful applicants will be required to obtain an Enhanced Disclosure from DBS and have proof of the right to work in the UK.</w:t>
      </w:r>
    </w:p>
    <w:p w:rsidR="005D5D8E" w:rsidRDefault="005D5D8E" w:rsidP="005D5D8E">
      <w:pPr>
        <w:ind w:right="-107"/>
        <w:rPr>
          <w:rFonts w:ascii="Arial" w:eastAsia="Arial" w:hAnsi="Arial" w:cs="Arial"/>
          <w:sz w:val="28"/>
          <w:szCs w:val="28"/>
        </w:rPr>
      </w:pPr>
    </w:p>
    <w:p w:rsidR="00697CF6" w:rsidRDefault="005D5D8E" w:rsidP="005D5D8E">
      <w:pPr>
        <w:pStyle w:val="Heading1"/>
        <w:ind w:left="0" w:right="-107"/>
        <w:rPr>
          <w:spacing w:val="-3"/>
          <w:sz w:val="28"/>
          <w:szCs w:val="28"/>
        </w:rPr>
      </w:pPr>
      <w:r>
        <w:rPr>
          <w:spacing w:val="-3"/>
          <w:sz w:val="28"/>
          <w:szCs w:val="28"/>
        </w:rPr>
        <w:t xml:space="preserve">An application pack is available to download from the school website www.stjohns.newcastle.sch.uk/site. </w:t>
      </w:r>
    </w:p>
    <w:p w:rsidR="00697CF6" w:rsidRDefault="00697CF6" w:rsidP="005D5D8E">
      <w:pPr>
        <w:pStyle w:val="Heading1"/>
        <w:ind w:left="0" w:right="-107"/>
        <w:rPr>
          <w:spacing w:val="-3"/>
          <w:sz w:val="28"/>
          <w:szCs w:val="28"/>
        </w:rPr>
      </w:pPr>
    </w:p>
    <w:p w:rsidR="005D5D8E" w:rsidRDefault="005D5D8E" w:rsidP="005D5D8E">
      <w:pPr>
        <w:pStyle w:val="Heading1"/>
        <w:ind w:left="0" w:right="-107"/>
        <w:rPr>
          <w:spacing w:val="-3"/>
          <w:sz w:val="28"/>
          <w:szCs w:val="28"/>
        </w:rPr>
      </w:pPr>
      <w:bookmarkStart w:id="0" w:name="_GoBack"/>
      <w:bookmarkEnd w:id="0"/>
      <w:r>
        <w:rPr>
          <w:spacing w:val="-3"/>
          <w:sz w:val="28"/>
          <w:szCs w:val="28"/>
        </w:rPr>
        <w:t xml:space="preserve">Applications may be returned via email to marie.bartley@stjohns.newcastle.sch.uk </w:t>
      </w:r>
    </w:p>
    <w:p w:rsidR="005D5D8E" w:rsidRDefault="005D5D8E" w:rsidP="005D5D8E">
      <w:pPr>
        <w:pStyle w:val="Heading1"/>
        <w:ind w:right="-107"/>
        <w:rPr>
          <w:spacing w:val="-3"/>
          <w:sz w:val="28"/>
          <w:szCs w:val="28"/>
        </w:rPr>
      </w:pPr>
    </w:p>
    <w:p w:rsidR="005D5D8E" w:rsidRDefault="005D5D8E" w:rsidP="005D5D8E">
      <w:pPr>
        <w:pStyle w:val="Heading1"/>
        <w:ind w:left="0" w:right="-107"/>
        <w:rPr>
          <w:spacing w:val="-3"/>
          <w:sz w:val="28"/>
          <w:szCs w:val="28"/>
        </w:rPr>
      </w:pPr>
      <w:r>
        <w:rPr>
          <w:spacing w:val="-3"/>
          <w:sz w:val="28"/>
          <w:szCs w:val="28"/>
        </w:rPr>
        <w:t>Clo</w:t>
      </w:r>
      <w:r w:rsidR="000870DD">
        <w:rPr>
          <w:spacing w:val="-3"/>
          <w:sz w:val="28"/>
          <w:szCs w:val="28"/>
        </w:rPr>
        <w:t>sing da</w:t>
      </w:r>
      <w:r w:rsidR="001D074D">
        <w:rPr>
          <w:spacing w:val="-3"/>
          <w:sz w:val="28"/>
          <w:szCs w:val="28"/>
        </w:rPr>
        <w:t>te for applications is Friday 7</w:t>
      </w:r>
      <w:r w:rsidR="001D074D" w:rsidRPr="001D074D">
        <w:rPr>
          <w:spacing w:val="-3"/>
          <w:sz w:val="28"/>
          <w:szCs w:val="28"/>
          <w:vertAlign w:val="superscript"/>
        </w:rPr>
        <w:t>th</w:t>
      </w:r>
      <w:r w:rsidR="001D074D">
        <w:rPr>
          <w:spacing w:val="-3"/>
          <w:sz w:val="28"/>
          <w:szCs w:val="28"/>
        </w:rPr>
        <w:t xml:space="preserve"> June </w:t>
      </w:r>
      <w:r w:rsidR="000870DD">
        <w:rPr>
          <w:spacing w:val="-3"/>
          <w:sz w:val="28"/>
          <w:szCs w:val="28"/>
        </w:rPr>
        <w:t>2019</w:t>
      </w:r>
    </w:p>
    <w:sectPr w:rsidR="005D5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535C"/>
    <w:multiLevelType w:val="multilevel"/>
    <w:tmpl w:val="83AA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FB"/>
    <w:rsid w:val="000870DD"/>
    <w:rsid w:val="001033C2"/>
    <w:rsid w:val="0010529B"/>
    <w:rsid w:val="001D074D"/>
    <w:rsid w:val="002360FB"/>
    <w:rsid w:val="004B1D77"/>
    <w:rsid w:val="004C0C0E"/>
    <w:rsid w:val="005D5D8E"/>
    <w:rsid w:val="0063179D"/>
    <w:rsid w:val="00697CF6"/>
    <w:rsid w:val="006A2D4D"/>
    <w:rsid w:val="00A2130C"/>
    <w:rsid w:val="00A24502"/>
    <w:rsid w:val="00CF78D1"/>
    <w:rsid w:val="00E9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6806"/>
  <w15:docId w15:val="{31F25CD9-703A-411C-9E44-A7615A9B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D5D8E"/>
    <w:pPr>
      <w:widowControl w:val="0"/>
      <w:spacing w:after="0" w:line="240" w:lineRule="auto"/>
      <w:ind w:left="119"/>
      <w:outlineLvl w:val="0"/>
    </w:pPr>
    <w:rPr>
      <w:rFonts w:ascii="Arial" w:eastAsia="Arial" w:hAnsi="Arial"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0FB"/>
    <w:rPr>
      <w:rFonts w:ascii="Tahoma" w:hAnsi="Tahoma" w:cs="Tahoma"/>
      <w:sz w:val="16"/>
      <w:szCs w:val="16"/>
    </w:rPr>
  </w:style>
  <w:style w:type="character" w:customStyle="1" w:styleId="Heading1Char">
    <w:name w:val="Heading 1 Char"/>
    <w:basedOn w:val="DefaultParagraphFont"/>
    <w:link w:val="Heading1"/>
    <w:uiPriority w:val="1"/>
    <w:rsid w:val="005D5D8E"/>
    <w:rPr>
      <w:rFonts w:ascii="Arial" w:eastAsia="Arial"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Bartley, Marie</cp:lastModifiedBy>
  <cp:revision>8</cp:revision>
  <cp:lastPrinted>2017-02-08T11:03:00Z</cp:lastPrinted>
  <dcterms:created xsi:type="dcterms:W3CDTF">2019-04-01T12:40:00Z</dcterms:created>
  <dcterms:modified xsi:type="dcterms:W3CDTF">2019-05-23T15:21:00Z</dcterms:modified>
</cp:coreProperties>
</file>